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84"/>
          <w:szCs w:val="84"/>
        </w:rPr>
      </w:pPr>
      <w:r>
        <w:rPr>
          <w:rFonts w:hint="eastAsia" w:ascii="宋体" w:hAnsi="宋体" w:eastAsia="宋体" w:cs="宋体"/>
          <w:b/>
          <w:i w:val="0"/>
          <w:caps w:val="0"/>
          <w:color w:val="000000"/>
          <w:spacing w:val="0"/>
          <w:kern w:val="0"/>
          <w:sz w:val="84"/>
          <w:szCs w:val="84"/>
          <w:lang w:val="en-US" w:eastAsia="zh-CN" w:bidi="ar"/>
        </w:rPr>
        <w:t>教会论</w:t>
      </w: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作者：</w:t>
      </w:r>
    </w:p>
    <w:p>
      <w:pPr>
        <w:keepNext w:val="0"/>
        <w:keepLines w:val="0"/>
        <w:widowControl/>
        <w:suppressLineNumbers w:val="0"/>
        <w:jc w:val="left"/>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出处：</w:t>
      </w: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44"/>
          <w:szCs w:val="44"/>
          <w:lang w:val="en-US" w:eastAsia="zh-CN" w:bidi="ar"/>
        </w:rPr>
        <w:t>目录</w:t>
      </w:r>
    </w:p>
    <w:p>
      <w:pPr>
        <w:keepNext w:val="0"/>
        <w:keepLines w:val="0"/>
        <w:widowControl/>
        <w:suppressLineNumbers w:val="0"/>
        <w:jc w:val="left"/>
        <w:rPr>
          <w:rFonts w:hint="eastAsia"/>
        </w:rPr>
      </w:pPr>
      <w:r>
        <w:rPr>
          <w:rFonts w:hint="eastAsia"/>
        </w:rPr>
        <w:t> </w:t>
      </w:r>
    </w:p>
    <w:p>
      <w:pPr>
        <w:keepNext w:val="0"/>
        <w:keepLines w:val="0"/>
        <w:widowControl/>
        <w:suppressLineNumbers w:val="0"/>
        <w:jc w:val="left"/>
        <w:rPr>
          <w:rFonts w:hint="eastAsia"/>
          <w:sz w:val="24"/>
          <w:szCs w:val="24"/>
        </w:rPr>
      </w:pPr>
      <w:r>
        <w:rPr>
          <w:rFonts w:hint="eastAsia"/>
          <w:sz w:val="24"/>
          <w:szCs w:val="24"/>
        </w:rPr>
        <w:t>第一章       教会的设立</w:t>
      </w:r>
    </w:p>
    <w:p>
      <w:pPr>
        <w:keepNext w:val="0"/>
        <w:keepLines w:val="0"/>
        <w:widowControl/>
        <w:suppressLineNumbers w:val="0"/>
        <w:jc w:val="left"/>
        <w:rPr>
          <w:rFonts w:hint="eastAsia"/>
          <w:sz w:val="24"/>
          <w:szCs w:val="24"/>
        </w:rPr>
      </w:pPr>
      <w:r>
        <w:rPr>
          <w:rFonts w:hint="eastAsia"/>
          <w:sz w:val="24"/>
          <w:szCs w:val="24"/>
        </w:rPr>
        <w:t>    一、教会的发生</w:t>
      </w:r>
    </w:p>
    <w:p>
      <w:pPr>
        <w:keepNext w:val="0"/>
        <w:keepLines w:val="0"/>
        <w:widowControl/>
        <w:suppressLineNumbers w:val="0"/>
        <w:jc w:val="left"/>
        <w:rPr>
          <w:rFonts w:hint="eastAsia"/>
          <w:sz w:val="24"/>
          <w:szCs w:val="24"/>
        </w:rPr>
      </w:pPr>
      <w:r>
        <w:rPr>
          <w:rFonts w:hint="eastAsia"/>
          <w:sz w:val="24"/>
          <w:szCs w:val="24"/>
        </w:rPr>
        <w:t>    二、基督与灵的关系</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第二章  教会的定义</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第三章  教会的职务</w:t>
      </w:r>
    </w:p>
    <w:p>
      <w:pPr>
        <w:keepNext w:val="0"/>
        <w:keepLines w:val="0"/>
        <w:widowControl/>
        <w:suppressLineNumbers w:val="0"/>
        <w:jc w:val="left"/>
        <w:rPr>
          <w:rFonts w:hint="eastAsia"/>
          <w:sz w:val="24"/>
          <w:szCs w:val="24"/>
        </w:rPr>
      </w:pPr>
      <w:r>
        <w:rPr>
          <w:rFonts w:hint="eastAsia"/>
          <w:sz w:val="24"/>
          <w:szCs w:val="24"/>
        </w:rPr>
        <w:t>    一、礼拜</w:t>
      </w:r>
    </w:p>
    <w:p>
      <w:pPr>
        <w:keepNext w:val="0"/>
        <w:keepLines w:val="0"/>
        <w:widowControl/>
        <w:suppressLineNumbers w:val="0"/>
        <w:jc w:val="left"/>
        <w:rPr>
          <w:rFonts w:hint="eastAsia"/>
          <w:sz w:val="24"/>
          <w:szCs w:val="24"/>
        </w:rPr>
      </w:pPr>
      <w:r>
        <w:rPr>
          <w:rFonts w:hint="eastAsia"/>
          <w:sz w:val="24"/>
          <w:szCs w:val="24"/>
        </w:rPr>
        <w:t>    二、信徒的交通</w:t>
      </w:r>
    </w:p>
    <w:p>
      <w:pPr>
        <w:keepNext w:val="0"/>
        <w:keepLines w:val="0"/>
        <w:widowControl/>
        <w:suppressLineNumbers w:val="0"/>
        <w:jc w:val="left"/>
        <w:rPr>
          <w:rFonts w:hint="eastAsia"/>
          <w:sz w:val="24"/>
          <w:szCs w:val="24"/>
        </w:rPr>
      </w:pPr>
      <w:r>
        <w:rPr>
          <w:rFonts w:hint="eastAsia"/>
          <w:sz w:val="24"/>
          <w:szCs w:val="24"/>
        </w:rPr>
        <w:t>三、传道</w:t>
      </w:r>
    </w:p>
    <w:p>
      <w:pPr>
        <w:keepNext w:val="0"/>
        <w:keepLines w:val="0"/>
        <w:widowControl/>
        <w:suppressLineNumbers w:val="0"/>
        <w:jc w:val="left"/>
        <w:rPr>
          <w:rFonts w:hint="eastAsia"/>
          <w:sz w:val="24"/>
          <w:szCs w:val="24"/>
        </w:rPr>
      </w:pPr>
      <w:r>
        <w:rPr>
          <w:rFonts w:hint="eastAsia"/>
          <w:sz w:val="24"/>
          <w:szCs w:val="24"/>
        </w:rPr>
        <w:t>    四、事奉</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第四章  教会的本质</w:t>
      </w:r>
    </w:p>
    <w:p>
      <w:pPr>
        <w:keepNext w:val="0"/>
        <w:keepLines w:val="0"/>
        <w:widowControl/>
        <w:suppressLineNumbers w:val="0"/>
        <w:jc w:val="left"/>
        <w:rPr>
          <w:rFonts w:hint="eastAsia"/>
          <w:sz w:val="24"/>
          <w:szCs w:val="24"/>
        </w:rPr>
      </w:pPr>
      <w:r>
        <w:rPr>
          <w:rFonts w:hint="eastAsia"/>
          <w:sz w:val="24"/>
          <w:szCs w:val="24"/>
        </w:rPr>
        <w:t>    一、教会的本质</w:t>
      </w:r>
    </w:p>
    <w:p>
      <w:pPr>
        <w:keepNext w:val="0"/>
        <w:keepLines w:val="0"/>
        <w:widowControl/>
        <w:suppressLineNumbers w:val="0"/>
        <w:jc w:val="left"/>
        <w:rPr>
          <w:rFonts w:hint="eastAsia"/>
          <w:sz w:val="24"/>
          <w:szCs w:val="24"/>
        </w:rPr>
      </w:pPr>
      <w:r>
        <w:rPr>
          <w:rFonts w:hint="eastAsia"/>
          <w:sz w:val="24"/>
          <w:szCs w:val="24"/>
        </w:rPr>
        <w:t>    二、教会的属性</w:t>
      </w:r>
    </w:p>
    <w:p>
      <w:pPr>
        <w:keepNext w:val="0"/>
        <w:keepLines w:val="0"/>
        <w:widowControl/>
        <w:suppressLineNumbers w:val="0"/>
        <w:jc w:val="left"/>
        <w:rPr>
          <w:rFonts w:hint="eastAsia"/>
          <w:sz w:val="24"/>
          <w:szCs w:val="24"/>
        </w:rPr>
      </w:pPr>
      <w:r>
        <w:rPr>
          <w:rFonts w:hint="eastAsia"/>
          <w:sz w:val="24"/>
          <w:szCs w:val="24"/>
        </w:rPr>
        <w:t>    三、教会的地方样性格</w:t>
      </w:r>
    </w:p>
    <w:p>
      <w:pPr>
        <w:keepNext w:val="0"/>
        <w:keepLines w:val="0"/>
        <w:widowControl/>
        <w:suppressLineNumbers w:val="0"/>
        <w:jc w:val="left"/>
        <w:rPr>
          <w:rFonts w:hint="eastAsia"/>
          <w:sz w:val="24"/>
          <w:szCs w:val="24"/>
        </w:rPr>
      </w:pPr>
      <w:r>
        <w:rPr>
          <w:rFonts w:hint="eastAsia"/>
          <w:sz w:val="24"/>
          <w:szCs w:val="24"/>
        </w:rPr>
        <w:t>    四、地方个时代的教会</w:t>
      </w:r>
    </w:p>
    <w:p>
      <w:pPr>
        <w:keepNext w:val="0"/>
        <w:keepLines w:val="0"/>
        <w:widowControl/>
        <w:suppressLineNumbers w:val="0"/>
        <w:jc w:val="left"/>
        <w:rPr>
          <w:rFonts w:hint="eastAsia"/>
          <w:sz w:val="24"/>
          <w:szCs w:val="24"/>
        </w:rPr>
      </w:pPr>
      <w:r>
        <w:rPr>
          <w:rFonts w:hint="eastAsia"/>
          <w:sz w:val="24"/>
          <w:szCs w:val="24"/>
        </w:rPr>
        <w:t>    五、教会的标志或具有特点的标志</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第五章  教会的组织</w:t>
      </w:r>
    </w:p>
    <w:p>
      <w:pPr>
        <w:keepNext w:val="0"/>
        <w:keepLines w:val="0"/>
        <w:widowControl/>
        <w:suppressLineNumbers w:val="0"/>
        <w:jc w:val="left"/>
        <w:rPr>
          <w:rFonts w:hint="eastAsia"/>
          <w:sz w:val="24"/>
          <w:szCs w:val="24"/>
        </w:rPr>
      </w:pPr>
      <w:r>
        <w:rPr>
          <w:rFonts w:hint="eastAsia"/>
          <w:sz w:val="24"/>
          <w:szCs w:val="24"/>
        </w:rPr>
        <w:t>    一、非常职员</w:t>
      </w:r>
    </w:p>
    <w:p>
      <w:pPr>
        <w:keepNext w:val="0"/>
        <w:keepLines w:val="0"/>
        <w:widowControl/>
        <w:suppressLineNumbers w:val="0"/>
        <w:jc w:val="left"/>
        <w:rPr>
          <w:rFonts w:hint="eastAsia"/>
          <w:sz w:val="24"/>
          <w:szCs w:val="24"/>
        </w:rPr>
      </w:pPr>
      <w:r>
        <w:rPr>
          <w:rFonts w:hint="eastAsia"/>
          <w:sz w:val="24"/>
          <w:szCs w:val="24"/>
        </w:rPr>
        <w:t>        ①使徒 ②先知 ③传道人</w:t>
      </w:r>
    </w:p>
    <w:p>
      <w:pPr>
        <w:keepNext w:val="0"/>
        <w:keepLines w:val="0"/>
        <w:widowControl/>
        <w:suppressLineNumbers w:val="0"/>
        <w:jc w:val="left"/>
        <w:rPr>
          <w:rFonts w:hint="eastAsia"/>
          <w:sz w:val="24"/>
          <w:szCs w:val="24"/>
        </w:rPr>
      </w:pPr>
      <w:r>
        <w:rPr>
          <w:rFonts w:hint="eastAsia"/>
          <w:sz w:val="24"/>
          <w:szCs w:val="24"/>
        </w:rPr>
        <w:t>    二、通常职员</w:t>
      </w:r>
    </w:p>
    <w:p>
      <w:pPr>
        <w:keepNext w:val="0"/>
        <w:keepLines w:val="0"/>
        <w:widowControl/>
        <w:suppressLineNumbers w:val="0"/>
        <w:jc w:val="left"/>
        <w:rPr>
          <w:rFonts w:hint="eastAsia"/>
          <w:sz w:val="24"/>
          <w:szCs w:val="24"/>
        </w:rPr>
      </w:pPr>
      <w:r>
        <w:rPr>
          <w:rFonts w:hint="eastAsia"/>
          <w:sz w:val="24"/>
          <w:szCs w:val="24"/>
        </w:rPr>
        <w:t>        ①长老  ②教师  ③执事</w:t>
      </w:r>
    </w:p>
    <w:p>
      <w:pPr>
        <w:keepNext w:val="0"/>
        <w:keepLines w:val="0"/>
        <w:widowControl/>
        <w:suppressLineNumbers w:val="0"/>
        <w:jc w:val="left"/>
        <w:rPr>
          <w:rFonts w:hint="eastAsia"/>
          <w:sz w:val="24"/>
          <w:szCs w:val="24"/>
        </w:rPr>
      </w:pPr>
      <w:r>
        <w:rPr>
          <w:rFonts w:hint="eastAsia"/>
          <w:sz w:val="24"/>
          <w:szCs w:val="24"/>
        </w:rPr>
        <w:t>    三、职员的召命和就任</w:t>
      </w:r>
    </w:p>
    <w:p>
      <w:pPr>
        <w:keepNext w:val="0"/>
        <w:keepLines w:val="0"/>
        <w:widowControl/>
        <w:suppressLineNumbers w:val="0"/>
        <w:jc w:val="left"/>
        <w:rPr>
          <w:rFonts w:hint="eastAsia"/>
          <w:sz w:val="24"/>
          <w:szCs w:val="24"/>
        </w:rPr>
      </w:pPr>
      <w:r>
        <w:rPr>
          <w:rFonts w:hint="eastAsia"/>
          <w:sz w:val="24"/>
          <w:szCs w:val="24"/>
        </w:rPr>
        <w:t>    四、教会会议</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第六章  教会的政治</w:t>
      </w:r>
    </w:p>
    <w:p>
      <w:pPr>
        <w:keepNext w:val="0"/>
        <w:keepLines w:val="0"/>
        <w:widowControl/>
        <w:suppressLineNumbers w:val="0"/>
        <w:jc w:val="left"/>
        <w:rPr>
          <w:rFonts w:hint="eastAsia"/>
          <w:sz w:val="24"/>
          <w:szCs w:val="24"/>
        </w:rPr>
      </w:pPr>
      <w:r>
        <w:rPr>
          <w:rFonts w:hint="eastAsia"/>
          <w:sz w:val="24"/>
          <w:szCs w:val="24"/>
        </w:rPr>
        <w:t>    一、正确教会的政治原理：长老派制度</w:t>
      </w:r>
    </w:p>
    <w:p>
      <w:pPr>
        <w:keepNext w:val="0"/>
        <w:keepLines w:val="0"/>
        <w:widowControl/>
        <w:suppressLineNumbers w:val="0"/>
        <w:jc w:val="left"/>
        <w:rPr>
          <w:rFonts w:hint="eastAsia"/>
          <w:sz w:val="24"/>
          <w:szCs w:val="24"/>
        </w:rPr>
      </w:pPr>
      <w:r>
        <w:rPr>
          <w:rFonts w:hint="eastAsia"/>
          <w:sz w:val="24"/>
          <w:szCs w:val="24"/>
        </w:rPr>
        <w:t>    二、另外教会的政治形式</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第七章  教会的权势</w:t>
      </w:r>
    </w:p>
    <w:p>
      <w:pPr>
        <w:keepNext w:val="0"/>
        <w:keepLines w:val="0"/>
        <w:widowControl/>
        <w:suppressLineNumbers w:val="0"/>
        <w:jc w:val="left"/>
        <w:rPr>
          <w:rFonts w:hint="eastAsia"/>
          <w:sz w:val="24"/>
          <w:szCs w:val="24"/>
        </w:rPr>
      </w:pPr>
      <w:r>
        <w:rPr>
          <w:rFonts w:hint="eastAsia"/>
          <w:sz w:val="24"/>
          <w:szCs w:val="24"/>
        </w:rPr>
        <w:t>    一、教会权势的源泉</w:t>
      </w:r>
    </w:p>
    <w:p>
      <w:pPr>
        <w:keepNext w:val="0"/>
        <w:keepLines w:val="0"/>
        <w:widowControl/>
        <w:suppressLineNumbers w:val="0"/>
        <w:jc w:val="left"/>
        <w:rPr>
          <w:rFonts w:hint="eastAsia"/>
          <w:sz w:val="24"/>
          <w:szCs w:val="24"/>
        </w:rPr>
      </w:pPr>
      <w:r>
        <w:rPr>
          <w:rFonts w:hint="eastAsia"/>
          <w:sz w:val="24"/>
          <w:szCs w:val="24"/>
        </w:rPr>
        <w:t>    二、教会权势的本质</w:t>
      </w:r>
    </w:p>
    <w:p>
      <w:pPr>
        <w:keepNext w:val="0"/>
        <w:keepLines w:val="0"/>
        <w:widowControl/>
        <w:suppressLineNumbers w:val="0"/>
        <w:jc w:val="left"/>
        <w:rPr>
          <w:rFonts w:hint="eastAsia"/>
          <w:sz w:val="24"/>
          <w:szCs w:val="24"/>
        </w:rPr>
      </w:pPr>
      <w:r>
        <w:rPr>
          <w:rFonts w:hint="eastAsia"/>
          <w:sz w:val="24"/>
          <w:szCs w:val="24"/>
        </w:rPr>
        <w:t>    三、教会权势的种类</w:t>
      </w:r>
    </w:p>
    <w:p>
      <w:pPr>
        <w:keepNext w:val="0"/>
        <w:keepLines w:val="0"/>
        <w:widowControl/>
        <w:suppressLineNumbers w:val="0"/>
        <w:jc w:val="left"/>
        <w:rPr>
          <w:rFonts w:hint="eastAsia"/>
          <w:sz w:val="24"/>
          <w:szCs w:val="24"/>
        </w:rPr>
      </w:pPr>
      <w:r>
        <w:rPr>
          <w:rFonts w:hint="eastAsia"/>
          <w:sz w:val="24"/>
          <w:szCs w:val="24"/>
        </w:rPr>
        <w:t>        ①宣布福音的权势  ②教义权势 </w:t>
      </w:r>
    </w:p>
    <w:p>
      <w:pPr>
        <w:keepNext w:val="0"/>
        <w:keepLines w:val="0"/>
        <w:widowControl/>
        <w:suppressLineNumbers w:val="0"/>
        <w:jc w:val="left"/>
        <w:rPr>
          <w:rFonts w:hint="eastAsia"/>
          <w:sz w:val="24"/>
          <w:szCs w:val="24"/>
        </w:rPr>
      </w:pPr>
      <w:r>
        <w:rPr>
          <w:rFonts w:hint="eastAsia"/>
          <w:sz w:val="24"/>
          <w:szCs w:val="24"/>
        </w:rPr>
        <w:t>        ③教会维持权  ④劝惩权  ⑤事奉权</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p>
    <w:p>
      <w:pPr>
        <w:keepNext w:val="0"/>
        <w:keepLines w:val="0"/>
        <w:widowControl/>
        <w:suppressLineNumbers w:val="0"/>
        <w:jc w:val="left"/>
        <w:rPr>
          <w:rFonts w:hint="eastAsia"/>
          <w:sz w:val="24"/>
          <w:szCs w:val="24"/>
        </w:rPr>
      </w:pPr>
    </w:p>
    <w:p>
      <w:pPr>
        <w:keepNext w:val="0"/>
        <w:keepLines w:val="0"/>
        <w:widowControl/>
        <w:suppressLineNumbers w:val="0"/>
        <w:jc w:val="left"/>
        <w:rPr>
          <w:rFonts w:hint="eastAsia"/>
          <w:sz w:val="24"/>
          <w:szCs w:val="24"/>
        </w:rPr>
      </w:pPr>
      <w:r>
        <w:rPr>
          <w:rFonts w:hint="eastAsia"/>
          <w:sz w:val="24"/>
          <w:szCs w:val="24"/>
        </w:rPr>
        <w:t>第八章  作为恩惠方式的话语</w:t>
      </w:r>
    </w:p>
    <w:p>
      <w:pPr>
        <w:keepNext w:val="0"/>
        <w:keepLines w:val="0"/>
        <w:widowControl/>
        <w:suppressLineNumbers w:val="0"/>
        <w:jc w:val="left"/>
        <w:rPr>
          <w:rFonts w:hint="eastAsia"/>
          <w:sz w:val="24"/>
          <w:szCs w:val="24"/>
        </w:rPr>
      </w:pPr>
      <w:r>
        <w:rPr>
          <w:rFonts w:hint="eastAsia"/>
          <w:sz w:val="24"/>
          <w:szCs w:val="24"/>
        </w:rPr>
        <w:t>    一、作为恩惠方式的话语</w:t>
      </w:r>
    </w:p>
    <w:p>
      <w:pPr>
        <w:keepNext w:val="0"/>
        <w:keepLines w:val="0"/>
        <w:widowControl/>
        <w:suppressLineNumbers w:val="0"/>
        <w:jc w:val="left"/>
        <w:rPr>
          <w:rFonts w:hint="eastAsia"/>
          <w:sz w:val="24"/>
          <w:szCs w:val="24"/>
        </w:rPr>
      </w:pPr>
      <w:r>
        <w:rPr>
          <w:rFonts w:hint="eastAsia"/>
          <w:sz w:val="24"/>
          <w:szCs w:val="24"/>
        </w:rPr>
        <w:t>        ①神的话语是恩惠的最重要的方式</w:t>
      </w:r>
    </w:p>
    <w:p>
      <w:pPr>
        <w:keepNext w:val="0"/>
        <w:keepLines w:val="0"/>
        <w:widowControl/>
        <w:suppressLineNumbers w:val="0"/>
        <w:jc w:val="left"/>
        <w:rPr>
          <w:rFonts w:hint="eastAsia"/>
          <w:sz w:val="24"/>
          <w:szCs w:val="24"/>
        </w:rPr>
      </w:pPr>
      <w:r>
        <w:rPr>
          <w:rFonts w:hint="eastAsia"/>
          <w:sz w:val="24"/>
          <w:szCs w:val="24"/>
        </w:rPr>
        <w:t>        ②话语和圣灵的关系</w:t>
      </w:r>
    </w:p>
    <w:p>
      <w:pPr>
        <w:keepNext w:val="0"/>
        <w:keepLines w:val="0"/>
        <w:widowControl/>
        <w:suppressLineNumbers w:val="0"/>
        <w:jc w:val="left"/>
        <w:rPr>
          <w:rFonts w:hint="eastAsia"/>
          <w:sz w:val="24"/>
          <w:szCs w:val="24"/>
        </w:rPr>
      </w:pPr>
      <w:r>
        <w:rPr>
          <w:rFonts w:hint="eastAsia"/>
          <w:sz w:val="24"/>
          <w:szCs w:val="24"/>
        </w:rPr>
        <w:t>        ③话语的两个部分</w:t>
      </w:r>
    </w:p>
    <w:p>
      <w:pPr>
        <w:keepNext w:val="0"/>
        <w:keepLines w:val="0"/>
        <w:widowControl/>
        <w:suppressLineNumbers w:val="0"/>
        <w:jc w:val="left"/>
        <w:rPr>
          <w:rFonts w:hint="eastAsia"/>
          <w:sz w:val="24"/>
          <w:szCs w:val="24"/>
        </w:rPr>
      </w:pPr>
      <w:r>
        <w:rPr>
          <w:rFonts w:hint="eastAsia"/>
          <w:sz w:val="24"/>
          <w:szCs w:val="24"/>
        </w:rPr>
        <w:t>    二、祷 告</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第九章  圣礼概观</w:t>
      </w:r>
    </w:p>
    <w:p>
      <w:pPr>
        <w:keepNext w:val="0"/>
        <w:keepLines w:val="0"/>
        <w:widowControl/>
        <w:suppressLineNumbers w:val="0"/>
        <w:jc w:val="left"/>
        <w:rPr>
          <w:rFonts w:hint="eastAsia"/>
          <w:sz w:val="24"/>
          <w:szCs w:val="24"/>
        </w:rPr>
      </w:pPr>
      <w:r>
        <w:rPr>
          <w:rFonts w:hint="eastAsia"/>
          <w:sz w:val="24"/>
          <w:szCs w:val="24"/>
        </w:rPr>
        <w:t>    一、设立圣礼</w:t>
      </w:r>
    </w:p>
    <w:p>
      <w:pPr>
        <w:keepNext w:val="0"/>
        <w:keepLines w:val="0"/>
        <w:widowControl/>
        <w:suppressLineNumbers w:val="0"/>
        <w:jc w:val="left"/>
        <w:rPr>
          <w:rFonts w:hint="eastAsia"/>
          <w:sz w:val="24"/>
          <w:szCs w:val="24"/>
        </w:rPr>
      </w:pPr>
      <w:r>
        <w:rPr>
          <w:rFonts w:hint="eastAsia"/>
          <w:sz w:val="24"/>
          <w:szCs w:val="24"/>
        </w:rPr>
        <w:t>    二、话语和圣礼的关系</w:t>
      </w:r>
    </w:p>
    <w:p>
      <w:pPr>
        <w:keepNext w:val="0"/>
        <w:keepLines w:val="0"/>
        <w:widowControl/>
        <w:suppressLineNumbers w:val="0"/>
        <w:jc w:val="left"/>
        <w:rPr>
          <w:rFonts w:hint="eastAsia"/>
          <w:sz w:val="24"/>
          <w:szCs w:val="24"/>
        </w:rPr>
      </w:pPr>
      <w:r>
        <w:rPr>
          <w:rFonts w:hint="eastAsia"/>
          <w:sz w:val="24"/>
          <w:szCs w:val="24"/>
        </w:rPr>
        <w:t>    三、圣礼的组成部分</w:t>
      </w:r>
    </w:p>
    <w:p>
      <w:pPr>
        <w:keepNext w:val="0"/>
        <w:keepLines w:val="0"/>
        <w:widowControl/>
        <w:suppressLineNumbers w:val="0"/>
        <w:jc w:val="left"/>
        <w:rPr>
          <w:rFonts w:hint="eastAsia"/>
          <w:sz w:val="24"/>
          <w:szCs w:val="24"/>
        </w:rPr>
      </w:pPr>
      <w:r>
        <w:rPr>
          <w:rFonts w:hint="eastAsia"/>
          <w:sz w:val="24"/>
          <w:szCs w:val="24"/>
        </w:rPr>
        <w:t>    四、圣礼的必要性</w:t>
      </w:r>
    </w:p>
    <w:p>
      <w:pPr>
        <w:keepNext w:val="0"/>
        <w:keepLines w:val="0"/>
        <w:widowControl/>
        <w:suppressLineNumbers w:val="0"/>
        <w:jc w:val="left"/>
        <w:rPr>
          <w:rFonts w:hint="eastAsia"/>
          <w:sz w:val="24"/>
          <w:szCs w:val="24"/>
        </w:rPr>
      </w:pPr>
      <w:r>
        <w:rPr>
          <w:rFonts w:hint="eastAsia"/>
          <w:sz w:val="24"/>
          <w:szCs w:val="24"/>
        </w:rPr>
        <w:t>    五、旧约圣礼和新约圣礼</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第十章  洗礼圣礼</w:t>
      </w:r>
    </w:p>
    <w:p>
      <w:pPr>
        <w:keepNext w:val="0"/>
        <w:keepLines w:val="0"/>
        <w:widowControl/>
        <w:suppressLineNumbers w:val="0"/>
        <w:jc w:val="left"/>
        <w:rPr>
          <w:rFonts w:hint="eastAsia"/>
          <w:sz w:val="24"/>
          <w:szCs w:val="24"/>
        </w:rPr>
      </w:pPr>
      <w:r>
        <w:rPr>
          <w:rFonts w:hint="eastAsia"/>
          <w:sz w:val="24"/>
          <w:szCs w:val="24"/>
        </w:rPr>
        <w:t>    一、洗礼的制度</w:t>
      </w:r>
    </w:p>
    <w:p>
      <w:pPr>
        <w:keepNext w:val="0"/>
        <w:keepLines w:val="0"/>
        <w:widowControl/>
        <w:suppressLineNumbers w:val="0"/>
        <w:jc w:val="left"/>
        <w:rPr>
          <w:rFonts w:hint="eastAsia"/>
          <w:sz w:val="24"/>
          <w:szCs w:val="24"/>
        </w:rPr>
      </w:pPr>
      <w:r>
        <w:rPr>
          <w:rFonts w:hint="eastAsia"/>
          <w:sz w:val="24"/>
          <w:szCs w:val="24"/>
        </w:rPr>
        <w:t>    二、洗礼的正确样式</w:t>
      </w:r>
    </w:p>
    <w:p>
      <w:pPr>
        <w:keepNext w:val="0"/>
        <w:keepLines w:val="0"/>
        <w:widowControl/>
        <w:suppressLineNumbers w:val="0"/>
        <w:jc w:val="left"/>
        <w:rPr>
          <w:rFonts w:hint="eastAsia"/>
          <w:sz w:val="24"/>
          <w:szCs w:val="24"/>
        </w:rPr>
      </w:pPr>
      <w:r>
        <w:rPr>
          <w:rFonts w:hint="eastAsia"/>
          <w:sz w:val="24"/>
          <w:szCs w:val="24"/>
        </w:rPr>
        <w:t>    三、洗礼的合法执行人</w:t>
      </w:r>
    </w:p>
    <w:p>
      <w:pPr>
        <w:keepNext w:val="0"/>
        <w:keepLines w:val="0"/>
        <w:widowControl/>
        <w:suppressLineNumbers w:val="0"/>
        <w:jc w:val="left"/>
        <w:rPr>
          <w:rFonts w:hint="eastAsia"/>
          <w:sz w:val="24"/>
          <w:szCs w:val="24"/>
        </w:rPr>
      </w:pPr>
      <w:r>
        <w:rPr>
          <w:rFonts w:hint="eastAsia"/>
          <w:sz w:val="24"/>
          <w:szCs w:val="24"/>
        </w:rPr>
        <w:t>    四、要接受洗礼的人</w:t>
      </w:r>
    </w:p>
    <w:p>
      <w:pPr>
        <w:keepNext w:val="0"/>
        <w:keepLines w:val="0"/>
        <w:widowControl/>
        <w:suppressLineNumbers w:val="0"/>
        <w:jc w:val="left"/>
        <w:rPr>
          <w:rFonts w:hint="eastAsia"/>
          <w:sz w:val="24"/>
          <w:szCs w:val="24"/>
        </w:rPr>
      </w:pPr>
      <w:r>
        <w:rPr>
          <w:rFonts w:hint="eastAsia"/>
          <w:sz w:val="24"/>
          <w:szCs w:val="24"/>
        </w:rPr>
        <w:t> </w:t>
      </w:r>
    </w:p>
    <w:p>
      <w:pPr>
        <w:keepNext w:val="0"/>
        <w:keepLines w:val="0"/>
        <w:widowControl/>
        <w:suppressLineNumbers w:val="0"/>
        <w:jc w:val="left"/>
        <w:rPr>
          <w:rFonts w:hint="eastAsia"/>
          <w:sz w:val="24"/>
          <w:szCs w:val="24"/>
        </w:rPr>
      </w:pPr>
      <w:r>
        <w:rPr>
          <w:rFonts w:hint="eastAsia"/>
          <w:sz w:val="24"/>
          <w:szCs w:val="24"/>
        </w:rPr>
        <w:t>第十一章  圣餐圣礼</w:t>
      </w:r>
    </w:p>
    <w:p>
      <w:pPr>
        <w:keepNext w:val="0"/>
        <w:keepLines w:val="0"/>
        <w:widowControl/>
        <w:suppressLineNumbers w:val="0"/>
        <w:jc w:val="left"/>
        <w:rPr>
          <w:rFonts w:hint="eastAsia"/>
          <w:sz w:val="24"/>
          <w:szCs w:val="24"/>
        </w:rPr>
      </w:pPr>
      <w:r>
        <w:rPr>
          <w:rFonts w:hint="eastAsia"/>
          <w:sz w:val="24"/>
          <w:szCs w:val="24"/>
        </w:rPr>
        <w:t>    一、制定圣餐</w:t>
      </w:r>
    </w:p>
    <w:p>
      <w:pPr>
        <w:keepNext w:val="0"/>
        <w:keepLines w:val="0"/>
        <w:widowControl/>
        <w:suppressLineNumbers w:val="0"/>
        <w:jc w:val="left"/>
        <w:rPr>
          <w:rFonts w:hint="eastAsia"/>
          <w:sz w:val="24"/>
          <w:szCs w:val="24"/>
        </w:rPr>
      </w:pPr>
      <w:r>
        <w:rPr>
          <w:rFonts w:hint="eastAsia"/>
          <w:sz w:val="24"/>
          <w:szCs w:val="24"/>
        </w:rPr>
        <w:t>    二、圣餐所意味的和</w:t>
      </w:r>
    </w:p>
    <w:p>
      <w:pPr>
        <w:keepNext w:val="0"/>
        <w:keepLines w:val="0"/>
        <w:widowControl/>
        <w:suppressLineNumbers w:val="0"/>
        <w:jc w:val="left"/>
        <w:rPr>
          <w:rFonts w:hint="eastAsia"/>
          <w:sz w:val="24"/>
          <w:szCs w:val="24"/>
        </w:rPr>
      </w:pPr>
      <w:r>
        <w:rPr>
          <w:rFonts w:hint="eastAsia"/>
          <w:sz w:val="24"/>
          <w:szCs w:val="24"/>
        </w:rPr>
        <w:t>    三、圣餐和主的再临问题</w:t>
      </w:r>
    </w:p>
    <w:p>
      <w:pPr>
        <w:keepNext w:val="0"/>
        <w:keepLines w:val="0"/>
        <w:widowControl/>
        <w:suppressLineNumbers w:val="0"/>
        <w:jc w:val="left"/>
        <w:rPr>
          <w:rFonts w:hint="eastAsia"/>
          <w:sz w:val="24"/>
          <w:szCs w:val="24"/>
        </w:rPr>
      </w:pPr>
      <w:r>
        <w:rPr>
          <w:rFonts w:hint="eastAsia"/>
          <w:sz w:val="24"/>
          <w:szCs w:val="24"/>
        </w:rPr>
        <w:t>    四、圣餐的效果</w:t>
      </w:r>
    </w:p>
    <w:p>
      <w:pPr>
        <w:keepNext w:val="0"/>
        <w:keepLines w:val="0"/>
        <w:widowControl/>
        <w:suppressLineNumbers w:val="0"/>
        <w:ind w:firstLine="217"/>
        <w:jc w:val="left"/>
        <w:rPr>
          <w:rFonts w:hint="eastAsia"/>
          <w:sz w:val="24"/>
          <w:szCs w:val="24"/>
        </w:rPr>
      </w:pPr>
      <w:r>
        <w:rPr>
          <w:rFonts w:hint="eastAsia"/>
          <w:sz w:val="24"/>
          <w:szCs w:val="24"/>
        </w:rPr>
        <w:t>五、参与主圣餐的人</w:t>
      </w: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ind w:firstLine="217"/>
        <w:jc w:val="left"/>
        <w:rPr>
          <w:rFonts w:hint="eastAsia"/>
          <w:sz w:val="24"/>
          <w:szCs w:val="24"/>
        </w:rPr>
      </w:pPr>
    </w:p>
    <w:p>
      <w:pPr>
        <w:keepNext w:val="0"/>
        <w:keepLines w:val="0"/>
        <w:widowControl/>
        <w:suppressLineNumbers w:val="0"/>
        <w:jc w:val="left"/>
      </w:pPr>
      <w:r>
        <w:rPr>
          <w:rFonts w:hint="eastAsia"/>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第一章</w:t>
      </w:r>
      <w:r>
        <w:rPr>
          <w:rFonts w:hint="default" w:ascii="Times New Roman" w:hAnsi="Times New Roman" w:cs="Times New Roman" w:eastAsiaTheme="minorEastAsia"/>
          <w:b/>
          <w:i w:val="0"/>
          <w:caps w:val="0"/>
          <w:color w:val="000000"/>
          <w:spacing w:val="0"/>
          <w:kern w:val="0"/>
          <w:sz w:val="30"/>
          <w:szCs w:val="30"/>
          <w:lang w:val="en-US" w:eastAsia="zh-CN" w:bidi="ar"/>
        </w:rPr>
        <w:t>  </w:t>
      </w:r>
      <w:r>
        <w:rPr>
          <w:rFonts w:hint="eastAsia" w:ascii="宋体" w:hAnsi="宋体" w:eastAsia="宋体" w:cs="宋体"/>
          <w:b/>
          <w:i w:val="0"/>
          <w:caps w:val="0"/>
          <w:color w:val="000000"/>
          <w:spacing w:val="0"/>
          <w:kern w:val="0"/>
          <w:sz w:val="30"/>
          <w:szCs w:val="30"/>
          <w:lang w:val="en-US" w:eastAsia="zh-CN" w:bidi="ar"/>
        </w:rPr>
        <w:t>教会的设立</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一、教会的产生</w:t>
      </w:r>
    </w:p>
    <w:p>
      <w:pPr>
        <w:keepNext w:val="0"/>
        <w:keepLines w:val="0"/>
        <w:widowControl/>
        <w:suppressLineNumbers w:val="0"/>
        <w:spacing w:before="0" w:beforeAutospacing="0" w:after="0" w:afterAutospacing="0" w:line="315"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是因耶稣基督的宝血蒙救赎的人们的集合或共同体。神的话语即耶稣基督的人格以及他的工作被宣布的地方，教会就产生了。借着这个宣布，人们相信并告白耶稣基督为自己的救主。靠着这个信仰告白，人们不再单单是信主的人群而是构成教会。人们一旦信耶稣，就不仅仅是信徒，而且构成教会。因此，把教会看作话语的创造物。（</w:t>
      </w:r>
      <w:r>
        <w:rPr>
          <w:rFonts w:hint="default" w:ascii="Times New Roman" w:hAnsi="Times New Roman" w:cs="Times New Roman" w:eastAsiaTheme="minorEastAsia"/>
          <w:i w:val="0"/>
          <w:caps w:val="0"/>
          <w:color w:val="000000"/>
          <w:spacing w:val="0"/>
          <w:kern w:val="0"/>
          <w:sz w:val="21"/>
          <w:szCs w:val="21"/>
          <w:lang w:val="en-US" w:eastAsia="zh-CN" w:bidi="ar"/>
        </w:rPr>
        <w:t>creatura Verbi</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教会是靠着福音的宣布而发生，不象罗马教会那样有教皇就有教会。因此，教会靠着话语的宣布而产生。</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宣布耶稣为神的儿子，并且宣布神的儿子死在十字架上又复活来救赎人，人们就接受这个宣布，因为圣灵在这个宣布里作工。没有圣灵的工作，耶稣不可能被宣布为救主，宣布为神的儿子，还有即便宣布他为了世界的救赎，在十字架上流血牺牲，也不会有任何效力。因此福音被宣布是圣灵的工作，而且这宣布能发挥效力，也是因着圣灵与那宣布同在，并且作工。圣灵的工作是以传道者的身份宣布耶稣基督为主，以及他的救赎工作。</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作工于宣布，叫人迎接耶稣基督为救主并且悔改。在这悔改中，进行耶稣基督为自己的救主的信仰告白。这些信仰告白者所聚集的共同体就是教会。在福音的宣布中没有圣灵的工作，人们悔改信主是不可能的。圣灵作工使得人们接受那宣布。并且使他们改变，悔改，告白信仰，使他们成为基督徒。这悔改的人构成教会，还必须有圣灵的另外一个工作，即叫人与基督联合。因着圣灵叫人与基督联合的工作，信仰告白者成为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此，这耶稣基督的教会是在主耶稣的救赎工作之后借着圣灵的降临而产生。教会只有在得救的人与基督联合，才能产生。因为这个联合是圣灵做的。圣灵来居住在百姓中间，教会成为基督的教会也构成教会。所以教会借着圣灵的降临而产生并形成。</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然而在那之前并不是没有过教会。旧约的教会曾存在过，耶稣基督在世时，也存在过教会。凯波尔（</w:t>
      </w:r>
      <w:r>
        <w:rPr>
          <w:rFonts w:hint="default" w:ascii="Times New Roman" w:hAnsi="Times New Roman" w:cs="Times New Roman" w:eastAsiaTheme="minorEastAsia"/>
          <w:i w:val="0"/>
          <w:caps w:val="0"/>
          <w:color w:val="000000"/>
          <w:spacing w:val="0"/>
          <w:kern w:val="0"/>
          <w:sz w:val="21"/>
          <w:szCs w:val="21"/>
          <w:lang w:val="en-US" w:eastAsia="zh-CN" w:bidi="ar"/>
        </w:rPr>
        <w:t>Abraham Kuyper</w:t>
      </w:r>
      <w:r>
        <w:rPr>
          <w:rFonts w:hint="eastAsia" w:ascii="宋体" w:hAnsi="宋体" w:eastAsia="宋体" w:cs="宋体"/>
          <w:i w:val="0"/>
          <w:caps w:val="0"/>
          <w:color w:val="000000"/>
          <w:spacing w:val="0"/>
          <w:kern w:val="0"/>
          <w:sz w:val="21"/>
          <w:szCs w:val="21"/>
          <w:lang w:val="en-US" w:eastAsia="zh-CN" w:bidi="ar"/>
        </w:rPr>
        <w:t>）认为五旬节以前的教会因没有象现今教会一样的形态。所以把他命名为潜在性教会（</w:t>
      </w:r>
      <w:r>
        <w:rPr>
          <w:rFonts w:hint="default" w:ascii="Times New Roman" w:hAnsi="Times New Roman" w:cs="Times New Roman" w:eastAsiaTheme="minorEastAsia"/>
          <w:i w:val="0"/>
          <w:caps w:val="0"/>
          <w:color w:val="000000"/>
          <w:spacing w:val="0"/>
          <w:kern w:val="0"/>
          <w:sz w:val="21"/>
          <w:szCs w:val="21"/>
          <w:lang w:val="en-US" w:eastAsia="zh-CN" w:bidi="ar"/>
        </w:rPr>
        <w:t>ecclesia implicita)</w:t>
      </w:r>
      <w:r>
        <w:rPr>
          <w:rFonts w:hint="eastAsia" w:ascii="宋体" w:hAnsi="宋体" w:eastAsia="宋体" w:cs="宋体"/>
          <w:i w:val="0"/>
          <w:caps w:val="0"/>
          <w:color w:val="000000"/>
          <w:spacing w:val="0"/>
          <w:kern w:val="0"/>
          <w:sz w:val="21"/>
          <w:szCs w:val="21"/>
          <w:lang w:val="en-US" w:eastAsia="zh-CN" w:bidi="ar"/>
        </w:rPr>
        <w:t>。这样基督的教会正式发生是因着五旬节圣灵的降临。因为圣灵降临居住在教会，才能成为教会。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基督在他当时属于旧约教会。耶稣基督本人也照神的立约性计划，从旧约教会出发。新约的基督教会的出发是因着圣灵降临而成就，在那之前由基督来作工。根据哥林多前书</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里出现的保罗的解释，旧约百姓都靠基督存在。基督是与旧约里旷野教会相拌的盘石。从这盘石里所出的水，被解释为从生命的根源－基督里所出的生命之水。他存在于旧约教会的形式，不象新约时代实际有身地来到我们中间。那时圣灵也存在，但也不是五旬节以后居住在我们之中的形式。他居于全体以色列之上，除了一些特别人物之外，没有于以色列的个人同在。尽管是历史性的表现，但在有些方面表现出同在，也有在某些方面表现出非同在。但五旬节有了圣灵的降临，教会从此开始了。</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近来</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世纪后半时，圣灵论方面的争论多起来了。教会论以包括于圣灵论里面的形式所接近并论述。当然教会论无法与圣灵论分离。因为圣灵作为教会的生命来居住，教会才成为教会。因此把教会论包括在圣灵论是正确的。但是圣灵降临并不是独立事件。因着基督的救赎工作成为可能，并且成为他工作的延伸。圣灵降临是指基督的灵来到自己的教会。基督在属灵里来到教会。但是圣灵与基督有什么样的区别与联系，还没有确切的神学说明。三位一体论的争论是因着父神与耶稣基督的关系而产生。公元</w:t>
      </w:r>
      <w:r>
        <w:rPr>
          <w:rFonts w:hint="default" w:ascii="Times New Roman" w:hAnsi="Times New Roman" w:cs="Times New Roman" w:eastAsiaTheme="minorEastAsia"/>
          <w:i w:val="0"/>
          <w:caps w:val="0"/>
          <w:color w:val="000000"/>
          <w:spacing w:val="0"/>
          <w:kern w:val="0"/>
          <w:sz w:val="21"/>
          <w:szCs w:val="21"/>
          <w:lang w:val="en-US" w:eastAsia="zh-CN" w:bidi="ar"/>
        </w:rPr>
        <w:t>381</w:t>
      </w:r>
      <w:r>
        <w:rPr>
          <w:rFonts w:hint="eastAsia" w:ascii="宋体" w:hAnsi="宋体" w:eastAsia="宋体" w:cs="宋体"/>
          <w:i w:val="0"/>
          <w:caps w:val="0"/>
          <w:color w:val="000000"/>
          <w:spacing w:val="0"/>
          <w:kern w:val="0"/>
          <w:sz w:val="21"/>
          <w:szCs w:val="21"/>
          <w:lang w:val="en-US" w:eastAsia="zh-CN" w:bidi="ar"/>
        </w:rPr>
        <w:t>年君士旦丁工议会上三位一体论最终确立，圣灵论也被确定。信经第三条“我信圣灵”扩张为主，叫人复活者，从父那里来，与父和子一同受敬拜和同样荣耀。（</w:t>
      </w:r>
      <w:r>
        <w:rPr>
          <w:rFonts w:hint="default" w:ascii="Times New Roman" w:hAnsi="Times New Roman" w:cs="Times New Roman" w:eastAsiaTheme="minorEastAsia"/>
          <w:i w:val="0"/>
          <w:caps w:val="0"/>
          <w:color w:val="000000"/>
          <w:spacing w:val="0"/>
          <w:kern w:val="0"/>
          <w:sz w:val="21"/>
          <w:szCs w:val="21"/>
          <w:lang w:val="en-US" w:eastAsia="zh-CN" w:bidi="ar"/>
        </w:rPr>
        <w:t>Denzinger ,enchiridion symbolornm,edition 21-23,42</w:t>
      </w:r>
      <w:r>
        <w:rPr>
          <w:rFonts w:hint="eastAsia" w:ascii="宋体" w:hAnsi="宋体" w:eastAsia="宋体" w:cs="宋体"/>
          <w:i w:val="0"/>
          <w:caps w:val="0"/>
          <w:color w:val="000000"/>
          <w:spacing w:val="0"/>
          <w:kern w:val="0"/>
          <w:sz w:val="21"/>
          <w:szCs w:val="21"/>
          <w:lang w:val="en-US" w:eastAsia="zh-CN" w:bidi="ar"/>
        </w:rPr>
        <w:t>）即适用于子的</w:t>
      </w:r>
      <w:r>
        <w:rPr>
          <w:rFonts w:hint="default" w:ascii="Times New Roman" w:hAnsi="Times New Roman" w:cs="Times New Roman" w:eastAsiaTheme="minorEastAsia"/>
          <w:i w:val="0"/>
          <w:caps w:val="0"/>
          <w:color w:val="000000"/>
          <w:spacing w:val="0"/>
          <w:kern w:val="0"/>
          <w:sz w:val="21"/>
          <w:szCs w:val="21"/>
          <w:lang w:val="en-US" w:eastAsia="zh-CN" w:bidi="ar"/>
        </w:rPr>
        <w:t> homoousion (</w:t>
      </w:r>
      <w:r>
        <w:rPr>
          <w:rFonts w:hint="eastAsia" w:ascii="宋体" w:hAnsi="宋体" w:eastAsia="宋体" w:cs="宋体"/>
          <w:i w:val="0"/>
          <w:caps w:val="0"/>
          <w:color w:val="000000"/>
          <w:spacing w:val="0"/>
          <w:kern w:val="0"/>
          <w:sz w:val="21"/>
          <w:szCs w:val="21"/>
          <w:lang w:val="en-US" w:eastAsia="zh-CN" w:bidi="ar"/>
        </w:rPr>
        <w:t>本体同一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归于圣灵，构成了圣灵的独立位格。因此父，子与灵彼此有区别，成为三位格。在君士旦丁信经中，圣灵问题得到三位一体论性的确定。父与子的关系得到规定，但灵与基督的关系在神学规定上没有多大进展。现今圣灵论争论的贡献之处是对基督与灵之间关系进行集中研究和论议。</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二、基督与灵的关系</w:t>
      </w:r>
    </w:p>
    <w:p>
      <w:pPr>
        <w:keepNext w:val="0"/>
        <w:keepLines w:val="0"/>
        <w:widowControl/>
        <w:suppressLineNumbers w:val="0"/>
        <w:spacing w:before="0" w:beforeAutospacing="0" w:after="0" w:afterAutospacing="0" w:line="240" w:lineRule="atLeast"/>
        <w:ind w:left="315"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315"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315"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1</w:t>
      </w:r>
      <w:r>
        <w:rPr>
          <w:rFonts w:hint="eastAsia" w:ascii="宋体" w:hAnsi="宋体" w:eastAsia="宋体" w:cs="宋体"/>
          <w:b/>
          <w:i w:val="0"/>
          <w:caps w:val="0"/>
          <w:color w:val="000000"/>
          <w:spacing w:val="0"/>
          <w:kern w:val="0"/>
          <w:sz w:val="21"/>
          <w:szCs w:val="21"/>
          <w:lang w:val="en-US" w:eastAsia="zh-CN" w:bidi="ar"/>
        </w:rPr>
        <w:t>．五旬节派神学的见解</w:t>
      </w:r>
    </w:p>
    <w:p>
      <w:pPr>
        <w:keepNext w:val="0"/>
        <w:keepLines w:val="0"/>
        <w:widowControl/>
        <w:suppressLineNumbers w:val="0"/>
        <w:spacing w:before="0" w:beforeAutospacing="0" w:after="0" w:afterAutospacing="0" w:line="240" w:lineRule="atLeast"/>
        <w:ind w:left="315"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五旬节派几乎绝对区分基督与圣灵。他们所使用的基本公式是世代论性思考方式。因此认为有圣父时代，圣子时代，圣灵时代，圣父时代结束才有圣子时代，圣子时代结束才有圣灵时代。旧约时代是圣父时代，新约时代是圣子时代，五旬节一后是圣灵时代。这种思考不是从世代论中开始的，而是中世纪从乔基姆（</w:t>
      </w:r>
      <w:r>
        <w:rPr>
          <w:rFonts w:hint="default" w:ascii="Times New Roman" w:hAnsi="Times New Roman" w:cs="Times New Roman" w:eastAsiaTheme="minorEastAsia"/>
          <w:i w:val="0"/>
          <w:caps w:val="0"/>
          <w:color w:val="000000"/>
          <w:spacing w:val="0"/>
          <w:kern w:val="0"/>
          <w:sz w:val="21"/>
          <w:szCs w:val="21"/>
          <w:lang w:val="en-US" w:eastAsia="zh-CN" w:bidi="ar"/>
        </w:rPr>
        <w:t>Joachim de Fiore</w:t>
      </w:r>
      <w:r>
        <w:rPr>
          <w:rFonts w:hint="eastAsia" w:ascii="宋体" w:hAnsi="宋体" w:eastAsia="宋体" w:cs="宋体"/>
          <w:i w:val="0"/>
          <w:caps w:val="0"/>
          <w:color w:val="000000"/>
          <w:spacing w:val="0"/>
          <w:kern w:val="0"/>
          <w:sz w:val="21"/>
          <w:szCs w:val="21"/>
          <w:lang w:val="en-US" w:eastAsia="zh-CN" w:bidi="ar"/>
        </w:rPr>
        <w:t>）开始的。他认为旧约时代是圣父时代，新约时代是圣子时代，一直延续到</w:t>
      </w:r>
      <w:r>
        <w:rPr>
          <w:rFonts w:hint="default" w:ascii="Times New Roman" w:hAnsi="Times New Roman" w:cs="Times New Roman" w:eastAsiaTheme="minorEastAsia"/>
          <w:i w:val="0"/>
          <w:caps w:val="0"/>
          <w:color w:val="000000"/>
          <w:spacing w:val="0"/>
          <w:kern w:val="0"/>
          <w:sz w:val="21"/>
          <w:szCs w:val="21"/>
          <w:lang w:val="en-US" w:eastAsia="zh-CN" w:bidi="ar"/>
        </w:rPr>
        <w:t>Joachim</w:t>
      </w:r>
      <w:r>
        <w:rPr>
          <w:rFonts w:hint="eastAsia" w:ascii="宋体" w:hAnsi="宋体" w:eastAsia="宋体" w:cs="宋体"/>
          <w:i w:val="0"/>
          <w:caps w:val="0"/>
          <w:color w:val="000000"/>
          <w:spacing w:val="0"/>
          <w:kern w:val="0"/>
          <w:sz w:val="21"/>
          <w:szCs w:val="21"/>
          <w:lang w:val="en-US" w:eastAsia="zh-CN" w:bidi="ar"/>
        </w:rPr>
        <w:t>自己的时代。而从</w:t>
      </w:r>
      <w:r>
        <w:rPr>
          <w:rFonts w:hint="default" w:ascii="Times New Roman" w:hAnsi="Times New Roman" w:cs="Times New Roman" w:eastAsiaTheme="minorEastAsia"/>
          <w:i w:val="0"/>
          <w:caps w:val="0"/>
          <w:color w:val="000000"/>
          <w:spacing w:val="0"/>
          <w:kern w:val="0"/>
          <w:sz w:val="21"/>
          <w:szCs w:val="21"/>
          <w:lang w:val="en-US" w:eastAsia="zh-CN" w:bidi="ar"/>
        </w:rPr>
        <w:t>1260</w:t>
      </w:r>
      <w:r>
        <w:rPr>
          <w:rFonts w:hint="eastAsia" w:ascii="宋体" w:hAnsi="宋体" w:eastAsia="宋体" w:cs="宋体"/>
          <w:i w:val="0"/>
          <w:caps w:val="0"/>
          <w:color w:val="000000"/>
          <w:spacing w:val="0"/>
          <w:kern w:val="0"/>
          <w:sz w:val="21"/>
          <w:szCs w:val="21"/>
          <w:lang w:val="en-US" w:eastAsia="zh-CN" w:bidi="ar"/>
        </w:rPr>
        <w:t>年以后开始圣灵时代，如此分三个部分，并且等候圣灵时代将要来到。他教导圣灵时代来到神的国就降临。</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五旬节派也分世代论性三个部分。最根本的信仰阶段是信圣父神的哥尼流一样的信仰阶段。哥尼流虽然信了神，但那时还不是基督徒，他作为外邦人拥有了犹太教信仰。因那时候是圣父神时代，所以在那样的信仰阶段，信圣父就能得救。下一阶段是信耶稣的阶段，哥林多教会基督徒属于这一类。第三阶段是圣灵时代。盼望圣灵的阶段是最高阶段。这时能成为最成熟的基督徒，完全的基督徒。信耶稣是信主的初级阶段，这时为圣化而认真努力成长，就能得到圣灵充满。那条件是要有以圣灵为直接对象的热情的信仰，要有受圣灵洗礼的决心和恳切的祷告，彻底的悔改，完全顺从，参加受圣灵洗礼大会，热情祷告等待，到了可以接受时圣灵会来到。</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思想是重生后受到第二特别恩惠就会完全的卫斯理敬虔主义和监理教会，圣洁运动的现代翻版。根据五旬节派神学的根本教义阿明尼乌神学，信仰可分两个阶段形成。恩惠是以先行的充足恩惠来预备使人接受耶稣基督，恩惠是作准备的工作，实际信耶稣基督的信仰抉择是本性来做。因此在阿明尼乌神学中信心成为功劳。所以人也要满足一些条件。当信耶稣的初步阶段结束时圣灵与信心无关地来临。并且区分圣灵的现存和内住。重生时圣灵就降临，受圣灵洗礼时圣灵就开始内住。受圣灵洗礼之前重生时犯罪或不祷告圣灵就离开，悔改，祷告就回来。那时虽然与圣灵同在，但圣灵只在近处，不在我里面，圣灵自由往来。到圣灵可以内住的洁净时，即成长以后圣灵才内住。随着受圣灵洗礼就形成完全圣化，以致爱心完全。这就是阿明尼乌神学主张的恩惠的第二工作，即第二特别恩惠。受到第二特别恩惠而圣化，就上更高阶段，可以得到完全。这就是他们的完全主义。</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就在这里出来了五旬节派主张的圣灵洗礼。圣灵充满和圣灵洗礼那根本是一样。到新五旬节运动或圣灵恩赐运动也就是恩赐运动时认为圣灵洗礼不付合圣经的教导，而用圣灵充满来代替了。所以根据五旬节派神学，信耶稣而得救是神的礼物，但重生后要经过第二阶段更完全的阶段即要受被充满的圣灵洗礼。信耶稣只是在基督里的小孩子，要成为成熟的基督徒即完全的基督徒就要受圣灵洗礼。在这里圣灵洗礼或充满的标志是要以方言来表现出来。这就是五旬节的恩惠。圣灵洗礼与共同伴的事件－方言就是五旬节派神学的根本。</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他们所主张的圣灵洗礼的条件中可以看出他们不把圣灵当作掌主权的神，而降低成通过人的热情和努力在某种程度上可以控制的恩赐的水平。这是违背圣灵的人格性和主权性，他又违背基督的救赎之功劳，并完全违背单靠信心接受圣灵的新约的教导。接受圣灵的唯一条件是信主耶稣除此以外什么都不是。接受圣灵不是靠我们的行为，乃是完完全全是神的礼物即恩惠。</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认为圣灵不是与信耶稣的同时接受，乃是信耶稣以后靠人的圣化努力而得到，这种说法说明接受圣灵不是靠恩典，而是靠人的努力，所以这是破坏恩惠充足性的新形式的律法主义。它又是混淆法定称义和道德称义。不是靠法定称义而称义，乃是靠我的努力达到圣化而得到，顺从神的旨意而被称义。这就是人可以协助神的救恩的看法。这与宗教改革的教导</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即唯一恩惠</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人的完全堕落和无能教义相违背，接近罗马教会立场。单靠我的自由意</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志可以选择，决定和充足条件。罗马教会认为虽然首先受洗，可是还实行坚信礼。他们认为接受坚信礼时恩惠来到，接受坚信礼时产生圣灵的第二恩惠工作。这是与五旬节派的圣灵洗礼一样的模式。因为有这样的共同点罗马教会，英国教会，监督教会参加五旬节运动的圣灵恩赐体验，从而五旬节运动向全世界发展了。</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按圣经信耶稣就是接受圣灵。信耶稣就是告白耶稣为主。保罗教导我们说这事若不靠圣灵是不可能的（哥前</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接受圣灵不是信主重生以后的事情，也不是靠人的信仰努力得到的。所以圣子时代以后圣灵另外降临的说法是错误的。圣灵降临应以救赎史来理解，不应该以救赎程序来理解。圣灵是因基督救赎的成就而赐给的礼物。所以圣灵是因着基督救赎的成就而来到，又继续地完成救恩。圣灵借着完成救赎工作的基督的人格降临，见证耶稣基督，叫人信主。通过这样的方法来应用和扩张基督的拯救。圣灵之降临是基督的十字架和复活事件的延续，及其完结。所以五旬节降临的圣灵是神向人类的永久的，最终末世论性的礼物。</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降临是单回性事件，不重复。五旬节以后基督救赎的应用，成长和扩张持续下去了。所以圣灵充满不是后来得到的。因为圣灵已经降临了，所以靠圣灵的引导与罪斗争，顺从灵而过的生活就是圣灵充满的生活。所以信仰的成长，喜乐和赞美将会持续下去。因此神的国在人们当中继续扩张。对此在改革神学的见解中更详细地给以说明。</w:t>
      </w:r>
    </w:p>
    <w:p>
      <w:pPr>
        <w:pStyle w:val="3"/>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 </w:t>
      </w:r>
    </w:p>
    <w:p>
      <w:pPr>
        <w:pStyle w:val="3"/>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2</w:t>
      </w:r>
      <w:r>
        <w:rPr>
          <w:rFonts w:hint="eastAsia" w:ascii="宋体" w:hAnsi="宋体" w:eastAsia="宋体" w:cs="宋体"/>
          <w:b/>
          <w:i w:val="0"/>
          <w:caps w:val="0"/>
          <w:color w:val="000000"/>
          <w:spacing w:val="0"/>
          <w:kern w:val="0"/>
          <w:sz w:val="21"/>
          <w:szCs w:val="21"/>
          <w:lang w:val="en-US" w:eastAsia="zh-CN" w:bidi="ar"/>
        </w:rPr>
        <w:t>、现代神学的见解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五旬节神学是分离基督和圣灵，但现代神学是使他们俩一致。初期教会体验的灵就是复活的基督的体验，所以初期教会有能力。因此现代神学把圣灵当作影响力，能力或感化力来看待。因这个能力是从复活的基督而来的，所以与基督的灵一致。灵不是实在的位格。基督在十字架上死而复活显现的能力，感化力就叫灵。</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现代神学上，耶稣是以死而终结。因着他复活而显现的能力就是基督。他们把基督与灵归结为能力，不认为是人格性而认为是感化力，能力。在这方面灵与基督是一致的。没有圣灵的位格时，会否认圣灵是神。耶稣也是与神的意志，工作一致，但不提倡本质的一致。因为耶稣作基督是正好与神的救恩意志相一致。</w:t>
      </w:r>
    </w:p>
    <w:p>
      <w:pPr>
        <w:keepNext w:val="0"/>
        <w:keepLines w:val="0"/>
        <w:widowControl/>
        <w:suppressLineNumbers w:val="0"/>
        <w:spacing w:before="0" w:beforeAutospacing="0" w:after="0" w:afterAutospacing="0" w:line="240" w:lineRule="atLeast"/>
        <w:ind w:left="42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2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2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3</w:t>
      </w:r>
      <w:r>
        <w:rPr>
          <w:rFonts w:hint="eastAsia" w:ascii="宋体" w:hAnsi="宋体" w:eastAsia="宋体" w:cs="宋体"/>
          <w:b/>
          <w:i w:val="0"/>
          <w:caps w:val="0"/>
          <w:color w:val="000000"/>
          <w:spacing w:val="0"/>
          <w:kern w:val="0"/>
          <w:sz w:val="21"/>
          <w:szCs w:val="21"/>
          <w:lang w:val="en-US" w:eastAsia="zh-CN" w:bidi="ar"/>
        </w:rPr>
        <w:t>、改革神学的见解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与人同住是神创造目标之一。创造第一人类以后与他们同住乐园，但因他们堕落而成为肉体时从人那里收取了神的灵。但神为了实现完全与人类同住，为了成为万有中的万有之美意，继续作了他的工作。神通过神的儿子耶稣基督成就了这美意。因为神不能与有罪的人类同住，所以开始了除去人类罪的工作。为了这个事情，让自己的儿子道成肉身作了赎罪祭。终于基督在十字架上除去了世上的罪，使世界与神和睦了。神通过自己儿子的牺牲解决了人的罪，与世界和睦，而开辟了来到人间的路。随着神以灵来到人类当中，成就了与人同住的美意。这种末世论性工作在人类史上初次发生在五旬节圣灵降临中。</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五旬节圣灵降临在人类当中是神的末世论性的大工作。不是那以后反复地降临，一次降临就是永久的，最终的降临。基督的救赎是带末世论性的，所以根据救赎工作的圣灵降临也是带末世论性。因此永久地降临到人类当中。荷兰的改革神学者巴文克（</w:t>
      </w:r>
      <w:r>
        <w:rPr>
          <w:rFonts w:hint="default" w:ascii="Times New Roman" w:hAnsi="Times New Roman" w:cs="Times New Roman" w:eastAsiaTheme="minorEastAsia"/>
          <w:i w:val="0"/>
          <w:caps w:val="0"/>
          <w:color w:val="000000"/>
          <w:spacing w:val="0"/>
          <w:kern w:val="0"/>
          <w:sz w:val="21"/>
          <w:szCs w:val="21"/>
          <w:lang w:val="en-US" w:eastAsia="zh-CN" w:bidi="ar"/>
        </w:rPr>
        <w:t>Herman Bavinck</w:t>
      </w:r>
      <w:r>
        <w:rPr>
          <w:rFonts w:hint="eastAsia" w:ascii="宋体" w:hAnsi="宋体" w:eastAsia="宋体" w:cs="宋体"/>
          <w:i w:val="0"/>
          <w:caps w:val="0"/>
          <w:color w:val="000000"/>
          <w:spacing w:val="0"/>
          <w:kern w:val="0"/>
          <w:sz w:val="21"/>
          <w:szCs w:val="21"/>
          <w:lang w:val="en-US" w:eastAsia="zh-CN" w:bidi="ar"/>
        </w:rPr>
        <w:t>）认为神所成就的大的工作之第一是创造，第二是道成肉身，第三是赐圣灵。五旬节是圣灵为了末世论性地，永久地与人类同住，以人格来降临人世间的日子。由于神降临在灵里到人类，且带有在末世时万有成为万有的预标地性格。</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并不是圣灵离开以后人祷告就再来。圣灵降临不是在某个人某个团体中反复成全的事情，也不象罗马教会的主张一样，是作为组织体的教会或教派的专用。圣灵降临在信的各信徒和全人类当中，并且圣灵是有人格，所以不象恩赐那样分开，而是完全地，一下子降临在人当中。它是为了与人类永久地同住而降临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的派送者亲自立了约，又明确地教导了这个真理。基督离世之前安慰了担忧，不安，惧怕的门徒们，并且赐给了这样的话语。“我要求父，父就另外赐给你们一位保惠师，叫他永远与你们同在，就是真理的圣灵，乃世人不能接受的；因为不见他，也不认识他；你们却认识他，因他常与你们同在，也要在你们里面。我不撇下你们为孤儿，我必到你们这里来。”（约</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主耶稣是有肉身，与门徒们同在，但有时也离开了他们（太</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而且将要离开。但另一个保慧师是个灵，他一次降临在他们中间，就永远不离开，与他们同在。这就是主耶稣说的意思。主耶稣离开世界向父那里去的时候，跟他们说以后再来，也就是保慧师的位格中再来的应许。他明确了在圣灵中以灵降临到我们中间，与我们同在，永远与我们同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所以，圣灵降临的根据和妥当性完全是基督的救赎工作的功劳（以</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3-14</w:t>
      </w:r>
      <w:r>
        <w:rPr>
          <w:rFonts w:hint="eastAsia" w:ascii="宋体" w:hAnsi="宋体" w:eastAsia="宋体" w:cs="宋体"/>
          <w:i w:val="0"/>
          <w:caps w:val="0"/>
          <w:color w:val="000000"/>
          <w:spacing w:val="0"/>
          <w:kern w:val="0"/>
          <w:sz w:val="21"/>
          <w:szCs w:val="21"/>
          <w:lang w:val="en-US" w:eastAsia="zh-CN" w:bidi="ar"/>
        </w:rPr>
        <w:t>）。基督以自己成就的功劳向父亲请求圣灵后赐给的。神赐圣灵是神喜悦并满足基督的救赎工作的证据。像希伯来书</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章，</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章强调那样，基督把成就救赎之自己的身体显现给父亲看而得到了父亲的满足和承认。这一点可以从圣灵降临不在成就救赎之复活日发生，而是升天</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日后发生的事情中可以看到。满足和承认的标志就是五旬节的圣灵降临。这真理是在五旬节彼得的讲道中明确地说明了。“他既被神的右手高举，又从父受了所应许的圣灵，就把你们所看见所听见的，浇灌下来。”（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33</w:t>
      </w:r>
      <w:r>
        <w:rPr>
          <w:rFonts w:hint="eastAsia" w:ascii="宋体" w:hAnsi="宋体" w:eastAsia="宋体" w:cs="宋体"/>
          <w:i w:val="0"/>
          <w:caps w:val="0"/>
          <w:color w:val="000000"/>
          <w:spacing w:val="0"/>
          <w:kern w:val="0"/>
          <w:sz w:val="21"/>
          <w:szCs w:val="21"/>
          <w:lang w:val="en-US" w:eastAsia="zh-CN" w:bidi="ar"/>
        </w:rPr>
        <w:t>）神用右手高举耶稣是满足于他的救赎，又承认的表现。所以从父那里接受所应许的圣灵浇灌给他们。基督根据成就救赎的救赎工作向父亲请求浇灌在自己肉体的圣灵也浇灌在用自己的血买下来的百姓身上。神作了基督复活的新生命流入到他百姓当中的工作。</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主耶稣派送圣灵是作为神国的王升天的主耶稣根据自己救赎工作的功劳行使统治权而导致的。基督的救赎工作是派送圣灵而完美地完成了。通过十字架和复活基督的救赎工作不是完全结束。派送圣灵本身就是基督救赎工作的延续。为了完成救赎工作而形成的。圣灵降临不是基督耶稣升天以后在下一个新阶段中来的。圣灵不是以以前的人格和形态来的，而完全是在基督肉体里面的参加救赎工作的救赎主的灵，印刻成基督的人格之灵来到了这世上。我们信主时所结受的圣灵是曾经在基督里面的灵，所以圣灵以基督的灵印刻成基督的人格的灵来作基督的救赎工作。所以圣灵显现时以基督的面貌来显现。圣灵不是作他独自的工作。圣灵所带来的恩惠不是他独自的，而是带来基督里面的一切恩惠。这就是约翰福音</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的主的告别辞中关于圣灵说：“他要将受于我的告诉你们”（约</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的意思。所以初期教会的基督徒们受圣灵或受灵的时候他们的属灵的体验就是见到复活的基督的体验。初期教会是以这种灵来开始的。正好复活的基督的体验就是灵。完全地以印刻成基督的面貌，人格的灵来来到这里继续作基督之工作的就是圣灵工作的特性。圣灵不是与基督完全无关，下一个阶段中独自地来到这里，而是以基督的灵来到这世的。他成了基督复活而叫人活的灵，赐生命的灵（哥前</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45</w:t>
      </w:r>
      <w:r>
        <w:rPr>
          <w:rFonts w:hint="eastAsia" w:ascii="宋体" w:hAnsi="宋体" w:eastAsia="宋体" w:cs="宋体"/>
          <w:i w:val="0"/>
          <w:caps w:val="0"/>
          <w:color w:val="000000"/>
          <w:spacing w:val="0"/>
          <w:kern w:val="0"/>
          <w:sz w:val="21"/>
          <w:szCs w:val="21"/>
          <w:lang w:val="en-US" w:eastAsia="zh-CN" w:bidi="ar"/>
        </w:rPr>
        <w:t>）。所以灵是基督的第二自我。</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德国的神学者（</w:t>
      </w:r>
      <w:r>
        <w:rPr>
          <w:rFonts w:hint="default" w:ascii="Times New Roman" w:hAnsi="Times New Roman" w:cs="Times New Roman" w:eastAsiaTheme="minorEastAsia"/>
          <w:i w:val="0"/>
          <w:caps w:val="0"/>
          <w:color w:val="000000"/>
          <w:spacing w:val="0"/>
          <w:kern w:val="0"/>
          <w:sz w:val="21"/>
          <w:szCs w:val="21"/>
          <w:lang w:val="en-US" w:eastAsia="zh-CN" w:bidi="ar"/>
        </w:rPr>
        <w:t>otto Dilschneider</w:t>
      </w:r>
      <w:r>
        <w:rPr>
          <w:rFonts w:hint="eastAsia" w:ascii="宋体" w:hAnsi="宋体" w:eastAsia="宋体" w:cs="宋体"/>
          <w:i w:val="0"/>
          <w:caps w:val="0"/>
          <w:color w:val="000000"/>
          <w:spacing w:val="0"/>
          <w:kern w:val="0"/>
          <w:sz w:val="21"/>
          <w:szCs w:val="21"/>
          <w:lang w:val="en-US" w:eastAsia="zh-CN" w:bidi="ar"/>
        </w:rPr>
        <w:t>）的确地指点了基督与圣灵的那一面，定义为圣灵论是五旬节以后的基督论。五旬节里基督在灵里面以灵的身份来到了世界，这灵是在基督里面的灵。美国的神学者（</w:t>
      </w:r>
      <w:r>
        <w:rPr>
          <w:rFonts w:hint="default" w:ascii="Times New Roman" w:hAnsi="Times New Roman" w:cs="Times New Roman" w:eastAsiaTheme="minorEastAsia"/>
          <w:i w:val="0"/>
          <w:caps w:val="0"/>
          <w:color w:val="000000"/>
          <w:spacing w:val="0"/>
          <w:kern w:val="0"/>
          <w:sz w:val="21"/>
          <w:szCs w:val="21"/>
          <w:lang w:val="en-US" w:eastAsia="zh-CN" w:bidi="ar"/>
        </w:rPr>
        <w:t>Raymond  Brown</w:t>
      </w:r>
      <w:r>
        <w:rPr>
          <w:rFonts w:hint="eastAsia" w:ascii="宋体" w:hAnsi="宋体" w:eastAsia="宋体" w:cs="宋体"/>
          <w:i w:val="0"/>
          <w:caps w:val="0"/>
          <w:color w:val="000000"/>
          <w:spacing w:val="0"/>
          <w:kern w:val="0"/>
          <w:sz w:val="21"/>
          <w:szCs w:val="21"/>
          <w:lang w:val="en-US" w:eastAsia="zh-CN" w:bidi="ar"/>
        </w:rPr>
        <w:t>）在他的约翰福音注释中定义为“基督不在地上时的基督的现存”基督从地上升天以后来到那个位置的就是保惠师（</w:t>
      </w:r>
      <w:r>
        <w:rPr>
          <w:rFonts w:hint="default" w:ascii="Times New Roman" w:hAnsi="Times New Roman" w:cs="Times New Roman" w:eastAsiaTheme="minorEastAsia"/>
          <w:i w:val="0"/>
          <w:caps w:val="0"/>
          <w:color w:val="000000"/>
          <w:spacing w:val="0"/>
          <w:kern w:val="0"/>
          <w:sz w:val="21"/>
          <w:szCs w:val="21"/>
          <w:lang w:val="en-US" w:eastAsia="zh-CN" w:bidi="ar"/>
        </w:rPr>
        <w:t>Parakletos</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。保惠师</w:t>
      </w:r>
      <w:r>
        <w:rPr>
          <w:rFonts w:hint="default" w:ascii="Times New Roman" w:hAnsi="Times New Roman" w:cs="Times New Roman" w:eastAsiaTheme="minorEastAsia"/>
          <w:i w:val="0"/>
          <w:caps w:val="0"/>
          <w:color w:val="000000"/>
          <w:spacing w:val="0"/>
          <w:kern w:val="0"/>
          <w:sz w:val="21"/>
          <w:szCs w:val="21"/>
          <w:lang w:val="en-US" w:eastAsia="zh-CN" w:bidi="ar"/>
        </w:rPr>
        <w:t>Parakletos</w:t>
      </w:r>
      <w:r>
        <w:rPr>
          <w:rFonts w:hint="eastAsia" w:ascii="宋体" w:hAnsi="宋体" w:eastAsia="宋体" w:cs="宋体"/>
          <w:i w:val="0"/>
          <w:caps w:val="0"/>
          <w:color w:val="000000"/>
          <w:spacing w:val="0"/>
          <w:kern w:val="0"/>
          <w:sz w:val="21"/>
          <w:szCs w:val="21"/>
          <w:lang w:val="en-US" w:eastAsia="zh-CN" w:bidi="ar"/>
        </w:rPr>
        <w:t>的原来的意思是在法庭上为了见证而被呼召的人，所以以律师，安慰者，证人的意思来使用。但是灵是照文字上那样翻译就有困难，所以就</w:t>
      </w:r>
      <w:r>
        <w:rPr>
          <w:rFonts w:hint="default" w:ascii="Times New Roman" w:hAnsi="Times New Roman" w:cs="Times New Roman" w:eastAsiaTheme="minorEastAsia"/>
          <w:i w:val="0"/>
          <w:caps w:val="0"/>
          <w:color w:val="000000"/>
          <w:spacing w:val="0"/>
          <w:kern w:val="0"/>
          <w:sz w:val="21"/>
          <w:szCs w:val="21"/>
          <w:lang w:val="en-US" w:eastAsia="zh-CN" w:bidi="ar"/>
        </w:rPr>
        <w:t>Parakletos</w:t>
      </w:r>
      <w:r>
        <w:rPr>
          <w:rFonts w:hint="eastAsia" w:ascii="宋体" w:hAnsi="宋体" w:eastAsia="宋体" w:cs="宋体"/>
          <w:i w:val="0"/>
          <w:caps w:val="0"/>
          <w:color w:val="000000"/>
          <w:spacing w:val="0"/>
          <w:kern w:val="0"/>
          <w:sz w:val="21"/>
          <w:szCs w:val="21"/>
          <w:lang w:val="en-US" w:eastAsia="zh-CN" w:bidi="ar"/>
        </w:rPr>
        <w:t>来使用。这保惠师是基督不在地上时的基督的现存。所以是基督的第二自我。保惠师是基督对圣灵的称呼，是圣灵的第二名称。主没有把圣灵说成保惠师，而是说另外一位保惠师，这就说明基督与门徒们在一起的时候自己亲自担当了保惠师，并且主说圣灵来了以后保守他们，与他们同在。主说主离开世以后他替主的位置继续作曾经主所作的工作。主应许了另一位保惠师，又命名为真理的灵。他来到这里见证真理之基督，叫我们明白基督的教导，正确地解释给我们，即说圣灵教导我们明白教导的人格与工作，我们之所以相信主耶稣是神的儿子，我们的救主，是因为真理的圣灵作了工作。</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降临继续作教导救赎工作是在百姓当中教导救赎的应用，基督的教会来显现了。所以对腐败的百姓赐复活的新生命，从罪和死亡中救出来成为活人，又继续供给他们作永远活着的人。宣布耶稣基督而叫人相信，用基督的宝血洗净，与基督联为一体，成为借着基督的生命</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基督的灵来生活的圣洁的百姓，并形成了基督的身体，即基督的教会。为了这个事情五旬节降临的圣灵把教会定为自己的住处，永远与他的百姓住在一起。先是降临在</w:t>
      </w:r>
      <w:r>
        <w:rPr>
          <w:rFonts w:hint="default" w:ascii="Times New Roman" w:hAnsi="Times New Roman" w:cs="Times New Roman" w:eastAsiaTheme="minorEastAsia"/>
          <w:i w:val="0"/>
          <w:caps w:val="0"/>
          <w:color w:val="000000"/>
          <w:spacing w:val="0"/>
          <w:kern w:val="0"/>
          <w:sz w:val="21"/>
          <w:szCs w:val="21"/>
          <w:lang w:val="en-US" w:eastAsia="zh-CN" w:bidi="ar"/>
        </w:rPr>
        <w:t>120</w:t>
      </w:r>
      <w:r>
        <w:rPr>
          <w:rFonts w:hint="eastAsia" w:ascii="宋体" w:hAnsi="宋体" w:eastAsia="宋体" w:cs="宋体"/>
          <w:i w:val="0"/>
          <w:caps w:val="0"/>
          <w:color w:val="000000"/>
          <w:spacing w:val="0"/>
          <w:kern w:val="0"/>
          <w:sz w:val="21"/>
          <w:szCs w:val="21"/>
          <w:lang w:val="en-US" w:eastAsia="zh-CN" w:bidi="ar"/>
        </w:rPr>
        <w:t>门徒身上，又当日降临三千名身上。那以后降临在五千名身上。这样扩张了居处。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的工作是传道与圣化两方面组成。圣灵作为真理的灵宣布真理的耶稣基督，引导百姓行在真理当中。耶稣基督就是真理本身。耶稣基督的人格和工作作为真理感化人相信，让他们明白，并教导他们。没有圣灵的工作我们不能相信耶稣是神，是我们的救主。传道叫人相信，让他们成为以基督的生命而生活的圣洁的百姓，预备神所居住的地方。所以，最终根本还是圣化。叫百姓相信主，成为神的百姓。因圣灵住在教会当中，所以教会成为教会了。他以教会的生命来到这里造就新百姓，新人类。为了这样与基督联合是必需的。不是单单造就新人类，而是与基督联合形成基督的身体。圣灵以教会和教会的身体来存在。圣灵起以基督为首把肢体联结成一体的联结作用。圣灵在神内部里面也联结圣父和圣子。在人与人的关系上联结他的百姓和教会。教会与基督联结在一起作他的身体，作他的百姓，带来基督的生命而以教会的生命来住在那里。所以圣灵居住的百姓就是基督的教会、神的百姓。圣灵在教会里作工使教会与基督结合在一起，所以结合不会成为属世的团契，而是以神的教会来留在地上。教会越来越成长到基督长成的样式，成为基督的正确的教会，使他完全成为神的居所。</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重生不是五旬节神学所说的成长的一个阶段，而是出生。生命出生时以完全的生命体来出生，以后成长。保罗不把这个灵单单地看待重生的灵，而是看成儿子的灵，更是一个达到复活与永生的保证。给信主的人赐圣灵是让他们永远以神的生命而活，不象五旬节神学那样成长一定程度后得到第二恩惠－圣灵而完全的。原来是完全死的人，但因着阶段的复活的新生命重新活了。我们成为在灵的支配下生活的新人，又是这个新人成长下去。刚信主时所接受的圣灵通过阶段之生命的通道来到我们这里，保守我们，引导到真理之上，让我们每天与肉与罪斗争而成长。所以成为圣洁的百姓，才是神的百姓、神的教会。接受圣灵的引导而活的百姓就是基督的百姓、基督的教会。基督徒的生活就是一直到死与肉和罪作斗争，不是接受圣灵就完全圣化，又不是要接受第二圣灵洗礼。为了刚信主时接受的生命成长，象五旬节耶路撒冷教会、第一个基督的教会所作的榜样一样，紧紧抓住话语和祷告，努力交通，并进行圣餐。只有话语的劝告、指责、安慰，才能叫人按圣灵的引导而生活。我们不但需要个人的祷告，也需要一起的祷告。因为圣灵虽然在每一个人身上，但教会就是圣灵的居所，圣灵以教会的生命来作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降临的根本是不象现今五旬节派的主张的方言，医治的恩赐，预言为他的外部特征。圣灵内住在我们里面，从而基督所成就的救恩成为我们的救恩，我们成为神的圣洁的百姓，形成服侍神而生活的神的居所。造就与基督联合的新人类，使他成为基督的身体，成为基督的教会。把基督里面的灵扩张在百姓当中，而造就神的圣洁的百姓。在新人类当中持续神的同在，并且扩张它，做工作。为了这个事情圣灵降临了，这就是圣灵内住工作的一次性目标。所以保罗在以弗所书</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节中说“又将万有服在他的脚下，使他为教会作万有之首。教会是他的身体，是那充满万有者所充满的。”他把基督作教会之首。统治万物说成充满。教会扩散在地方族类当中，所以人中间成就了基督的统治。基督不仅统治教会，而且也统治天上、地上的一切领域，但是通过教会做工作。因为教会就是与自己的百姓同住的居所，所以把教会说成充满万有者的充满。</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乐意与自己的百姓同住，预备这道路就是道成肉身。圣灵先住在基督里面，然后扩大了内住的范围，为了这事情成就了赎罪的赎罪工作。复活升天以后五旬节中派圣灵给人造就新人类，住在新人类当中充满万物，神充满地住在神创造时计划的创造当中，而成就了住在万有当中的美意。完全、充满地降临在创造主的创造当中是完成基督的救赎、完全除掉罪而完全恢复创造时，神的荣耀充满地成全在新人类和新创造当中。那时创造成为完全的神的居所。为了成就这个美意，现今圣灵以基督的救赎之灵降临，把万有中的万有为目标，作充满万物的预备工作。</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第二章</w:t>
      </w:r>
      <w:r>
        <w:rPr>
          <w:rFonts w:hint="default" w:ascii="Times New Roman" w:hAnsi="Times New Roman" w:cs="Times New Roman" w:eastAsiaTheme="minorEastAsia"/>
          <w:b/>
          <w:i w:val="0"/>
          <w:caps w:val="0"/>
          <w:color w:val="000000"/>
          <w:spacing w:val="0"/>
          <w:kern w:val="0"/>
          <w:sz w:val="30"/>
          <w:szCs w:val="30"/>
          <w:lang w:val="en-US" w:eastAsia="zh-CN" w:bidi="ar"/>
        </w:rPr>
        <w:t>  </w:t>
      </w:r>
      <w:r>
        <w:rPr>
          <w:rFonts w:hint="eastAsia" w:ascii="宋体" w:hAnsi="宋体" w:eastAsia="宋体" w:cs="宋体"/>
          <w:b/>
          <w:i w:val="0"/>
          <w:caps w:val="0"/>
          <w:color w:val="000000"/>
          <w:spacing w:val="0"/>
          <w:kern w:val="0"/>
          <w:sz w:val="30"/>
          <w:szCs w:val="30"/>
          <w:lang w:val="en-US" w:eastAsia="zh-CN" w:bidi="ar"/>
        </w:rPr>
        <w:t>教会的定义</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在旧约中教会的称呼是</w:t>
      </w:r>
      <w:r>
        <w:rPr>
          <w:rFonts w:ascii="Hebrew" w:hAnsi="Hebrew" w:eastAsia="Hebrew" w:cs="Hebrew"/>
          <w:i w:val="0"/>
          <w:caps w:val="0"/>
          <w:color w:val="000000"/>
          <w:spacing w:val="0"/>
          <w:kern w:val="0"/>
          <w:sz w:val="21"/>
          <w:szCs w:val="21"/>
          <w:lang w:val="en-US" w:eastAsia="zh-CN" w:bidi="ar"/>
        </w:rPr>
        <w:t> </w:t>
      </w:r>
      <w:r>
        <w:rPr>
          <w:rFonts w:hint="default" w:ascii="Hebrew" w:hAnsi="Hebrew" w:eastAsia="Hebrew" w:cs="Hebrew"/>
          <w:i w:val="0"/>
          <w:caps w:val="0"/>
          <w:color w:val="000000"/>
          <w:spacing w:val="0"/>
          <w:kern w:val="0"/>
          <w:sz w:val="21"/>
          <w:szCs w:val="21"/>
          <w:lang w:val="en-US" w:eastAsia="zh-CN" w:bidi="ar"/>
        </w:rPr>
        <w:t>ohd[ </w:t>
      </w:r>
      <w:r>
        <w:rPr>
          <w:rFonts w:hint="default" w:ascii="Times New Roman" w:hAnsi="Times New Roman" w:cs="Times New Roman" w:eastAsiaTheme="minorEastAsia"/>
          <w:i w:val="0"/>
          <w:caps w:val="0"/>
          <w:color w:val="000000"/>
          <w:spacing w:val="0"/>
          <w:kern w:val="0"/>
          <w:sz w:val="21"/>
          <w:szCs w:val="21"/>
          <w:lang w:val="en-US" w:eastAsia="zh-CN" w:bidi="ar"/>
        </w:rPr>
        <w:t>(eda)  </w:t>
      </w:r>
      <w:r>
        <w:rPr>
          <w:rFonts w:hint="eastAsia" w:ascii="宋体" w:hAnsi="宋体" w:eastAsia="宋体" w:cs="宋体"/>
          <w:i w:val="0"/>
          <w:caps w:val="0"/>
          <w:color w:val="000000"/>
          <w:spacing w:val="0"/>
          <w:kern w:val="0"/>
          <w:sz w:val="21"/>
          <w:szCs w:val="21"/>
          <w:lang w:val="en-US" w:eastAsia="zh-CN" w:bidi="ar"/>
        </w:rPr>
        <w:t>和</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default" w:ascii="Hebrew" w:hAnsi="Hebrew" w:eastAsia="Hebrew" w:cs="Hebrew"/>
          <w:i w:val="0"/>
          <w:caps w:val="0"/>
          <w:color w:val="000000"/>
          <w:spacing w:val="0"/>
          <w:kern w:val="0"/>
          <w:sz w:val="21"/>
          <w:szCs w:val="21"/>
          <w:lang w:val="en-US" w:eastAsia="zh-CN" w:bidi="ar"/>
        </w:rPr>
        <w:t>lhq </w:t>
      </w:r>
      <w:r>
        <w:rPr>
          <w:rFonts w:hint="default" w:ascii="Times New Roman" w:hAnsi="Times New Roman" w:cs="Times New Roman" w:eastAsiaTheme="minorEastAsia"/>
          <w:i w:val="0"/>
          <w:caps w:val="0"/>
          <w:color w:val="000000"/>
          <w:spacing w:val="0"/>
          <w:kern w:val="0"/>
          <w:sz w:val="21"/>
          <w:szCs w:val="21"/>
          <w:lang w:val="en-US" w:eastAsia="zh-CN" w:bidi="ar"/>
        </w:rPr>
        <w:t>(qahal)  </w:t>
      </w:r>
      <w:r>
        <w:rPr>
          <w:rFonts w:hint="eastAsia" w:ascii="宋体" w:hAnsi="宋体" w:eastAsia="宋体" w:cs="宋体"/>
          <w:i w:val="0"/>
          <w:caps w:val="0"/>
          <w:color w:val="000000"/>
          <w:spacing w:val="0"/>
          <w:kern w:val="0"/>
          <w:sz w:val="21"/>
          <w:szCs w:val="21"/>
          <w:lang w:val="en-US" w:eastAsia="zh-CN" w:bidi="ar"/>
        </w:rPr>
        <w:t>两种。</w:t>
      </w:r>
      <w:r>
        <w:rPr>
          <w:rFonts w:hint="default" w:ascii="Times New Roman" w:hAnsi="Times New Roman" w:cs="Times New Roman" w:eastAsiaTheme="minorEastAsia"/>
          <w:i w:val="0"/>
          <w:caps w:val="0"/>
          <w:color w:val="000000"/>
          <w:spacing w:val="0"/>
          <w:kern w:val="0"/>
          <w:sz w:val="21"/>
          <w:szCs w:val="21"/>
          <w:lang w:val="en-US" w:eastAsia="zh-CN" w:bidi="ar"/>
        </w:rPr>
        <w:t>eda</w:t>
      </w:r>
      <w:r>
        <w:rPr>
          <w:rFonts w:hint="eastAsia" w:ascii="宋体" w:hAnsi="宋体" w:eastAsia="宋体" w:cs="宋体"/>
          <w:i w:val="0"/>
          <w:caps w:val="0"/>
          <w:color w:val="000000"/>
          <w:spacing w:val="0"/>
          <w:kern w:val="0"/>
          <w:sz w:val="21"/>
          <w:szCs w:val="21"/>
          <w:lang w:val="en-US" w:eastAsia="zh-CN" w:bidi="ar"/>
        </w:rPr>
        <w:t>是大概在</w:t>
      </w:r>
      <w:r>
        <w:rPr>
          <w:rFonts w:hint="default" w:ascii="Times New Roman" w:hAnsi="Times New Roman" w:cs="Times New Roman" w:eastAsiaTheme="minorEastAsia"/>
          <w:i w:val="0"/>
          <w:caps w:val="0"/>
          <w:color w:val="000000"/>
          <w:spacing w:val="0"/>
          <w:kern w:val="0"/>
          <w:sz w:val="21"/>
          <w:szCs w:val="21"/>
          <w:lang w:val="en-US" w:eastAsia="zh-CN" w:bidi="ar"/>
        </w:rPr>
        <w:t> Niphal</w:t>
      </w:r>
      <w:r>
        <w:rPr>
          <w:rFonts w:hint="eastAsia" w:ascii="宋体" w:hAnsi="宋体" w:eastAsia="宋体" w:cs="宋体"/>
          <w:i w:val="0"/>
          <w:caps w:val="0"/>
          <w:color w:val="000000"/>
          <w:spacing w:val="0"/>
          <w:kern w:val="0"/>
          <w:sz w:val="21"/>
          <w:szCs w:val="21"/>
          <w:lang w:val="en-US" w:eastAsia="zh-CN" w:bidi="ar"/>
        </w:rPr>
        <w:t>意味聚集指定地方或指定而聚集和指定时期与聚集一个地方的语根雅阿得</w:t>
      </w:r>
      <w:r>
        <w:rPr>
          <w:rFonts w:hint="default" w:ascii="Hebrew" w:hAnsi="Hebrew" w:eastAsia="Hebrew" w:cs="Hebrew"/>
          <w:i w:val="0"/>
          <w:caps w:val="0"/>
          <w:color w:val="000000"/>
          <w:spacing w:val="0"/>
          <w:kern w:val="0"/>
          <w:sz w:val="21"/>
          <w:szCs w:val="21"/>
          <w:lang w:val="en-US" w:eastAsia="zh-CN" w:bidi="ar"/>
        </w:rPr>
        <w:t>r[y </w:t>
      </w:r>
      <w:r>
        <w:rPr>
          <w:rFonts w:hint="default" w:ascii="Times New Roman" w:hAnsi="Times New Roman" w:cs="Times New Roman" w:eastAsiaTheme="minorEastAsia"/>
          <w:i w:val="0"/>
          <w:caps w:val="0"/>
          <w:color w:val="000000"/>
          <w:spacing w:val="0"/>
          <w:kern w:val="0"/>
          <w:sz w:val="21"/>
          <w:szCs w:val="21"/>
          <w:lang w:val="en-US" w:eastAsia="zh-CN" w:bidi="ar"/>
        </w:rPr>
        <w:t>(yaad)</w:t>
      </w:r>
      <w:r>
        <w:rPr>
          <w:rFonts w:hint="eastAsia" w:ascii="宋体" w:hAnsi="宋体" w:eastAsia="宋体" w:cs="宋体"/>
          <w:i w:val="0"/>
          <w:caps w:val="0"/>
          <w:color w:val="000000"/>
          <w:spacing w:val="0"/>
          <w:kern w:val="0"/>
          <w:sz w:val="21"/>
          <w:szCs w:val="21"/>
          <w:lang w:val="en-US" w:eastAsia="zh-CN" w:bidi="ar"/>
        </w:rPr>
        <w:t>中由来的。所以</w:t>
      </w:r>
      <w:r>
        <w:rPr>
          <w:rFonts w:hint="default" w:ascii="Times New Roman" w:hAnsi="Times New Roman" w:cs="Times New Roman" w:eastAsiaTheme="minorEastAsia"/>
          <w:i w:val="0"/>
          <w:caps w:val="0"/>
          <w:color w:val="000000"/>
          <w:spacing w:val="0"/>
          <w:kern w:val="0"/>
          <w:sz w:val="21"/>
          <w:szCs w:val="21"/>
          <w:lang w:val="en-US" w:eastAsia="zh-CN" w:bidi="ar"/>
        </w:rPr>
        <w:t>eda </w:t>
      </w:r>
      <w:r>
        <w:rPr>
          <w:rFonts w:hint="eastAsia" w:ascii="宋体" w:hAnsi="宋体" w:eastAsia="宋体" w:cs="宋体"/>
          <w:i w:val="0"/>
          <w:caps w:val="0"/>
          <w:color w:val="000000"/>
          <w:spacing w:val="0"/>
          <w:kern w:val="0"/>
          <w:sz w:val="21"/>
          <w:szCs w:val="21"/>
          <w:lang w:val="en-US" w:eastAsia="zh-CN" w:bidi="ar"/>
        </w:rPr>
        <w:t>指聚会或会众</w:t>
      </w:r>
      <w:r>
        <w:rPr>
          <w:rFonts w:hint="default" w:ascii="Times New Roman" w:hAnsi="Times New Roman" w:cs="Times New Roman" w:eastAsiaTheme="minorEastAsia"/>
          <w:i w:val="0"/>
          <w:caps w:val="0"/>
          <w:color w:val="000000"/>
          <w:spacing w:val="0"/>
          <w:kern w:val="0"/>
          <w:sz w:val="21"/>
          <w:szCs w:val="21"/>
          <w:lang w:val="en-US" w:eastAsia="zh-CN" w:bidi="ar"/>
        </w:rPr>
        <w:t> (an assembly or a congregation)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qahal</w:t>
      </w:r>
      <w:r>
        <w:rPr>
          <w:rFonts w:hint="eastAsia" w:ascii="宋体" w:hAnsi="宋体" w:eastAsia="宋体" w:cs="宋体"/>
          <w:i w:val="0"/>
          <w:caps w:val="0"/>
          <w:color w:val="000000"/>
          <w:spacing w:val="0"/>
          <w:kern w:val="0"/>
          <w:sz w:val="21"/>
          <w:szCs w:val="21"/>
          <w:lang w:val="en-US" w:eastAsia="zh-CN" w:bidi="ar"/>
        </w:rPr>
        <w:t>的语源是</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default" w:ascii="Hebrew" w:hAnsi="Hebrew" w:eastAsia="Hebrew" w:cs="Hebrew"/>
          <w:i w:val="0"/>
          <w:caps w:val="0"/>
          <w:color w:val="000000"/>
          <w:spacing w:val="0"/>
          <w:kern w:val="0"/>
          <w:sz w:val="21"/>
          <w:szCs w:val="21"/>
          <w:lang w:val="en-US" w:eastAsia="zh-CN" w:bidi="ar"/>
        </w:rPr>
        <w:t>vdq </w:t>
      </w:r>
      <w:r>
        <w:rPr>
          <w:rFonts w:hint="default" w:ascii="Times New Roman" w:hAnsi="Times New Roman" w:cs="Times New Roman" w:eastAsiaTheme="minorEastAsia"/>
          <w:i w:val="0"/>
          <w:caps w:val="0"/>
          <w:color w:val="000000"/>
          <w:spacing w:val="0"/>
          <w:kern w:val="0"/>
          <w:sz w:val="21"/>
          <w:szCs w:val="21"/>
          <w:lang w:val="en-US" w:eastAsia="zh-CN" w:bidi="ar"/>
        </w:rPr>
        <w:t>(qadash)</w:t>
      </w:r>
      <w:r>
        <w:rPr>
          <w:rFonts w:hint="eastAsia" w:ascii="宋体" w:hAnsi="宋体" w:eastAsia="宋体" w:cs="宋体"/>
          <w:i w:val="0"/>
          <w:caps w:val="0"/>
          <w:color w:val="000000"/>
          <w:spacing w:val="0"/>
          <w:kern w:val="0"/>
          <w:sz w:val="21"/>
          <w:szCs w:val="21"/>
          <w:lang w:val="en-US" w:eastAsia="zh-CN" w:bidi="ar"/>
        </w:rPr>
        <w:t>。那语源是</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default" w:ascii="Hebrew" w:hAnsi="Hebrew" w:eastAsia="Hebrew" w:cs="Hebrew"/>
          <w:i w:val="0"/>
          <w:caps w:val="0"/>
          <w:color w:val="000000"/>
          <w:spacing w:val="0"/>
          <w:kern w:val="0"/>
          <w:sz w:val="21"/>
          <w:szCs w:val="21"/>
          <w:lang w:val="en-US" w:eastAsia="zh-CN" w:bidi="ar"/>
        </w:rPr>
        <w:t>dq </w:t>
      </w:r>
      <w:r>
        <w:rPr>
          <w:rFonts w:hint="default" w:ascii="Times New Roman" w:hAnsi="Times New Roman" w:cs="Times New Roman" w:eastAsiaTheme="minorEastAsia"/>
          <w:i w:val="0"/>
          <w:caps w:val="0"/>
          <w:color w:val="000000"/>
          <w:spacing w:val="0"/>
          <w:kern w:val="0"/>
          <w:sz w:val="21"/>
          <w:szCs w:val="21"/>
          <w:lang w:val="en-US" w:eastAsia="zh-CN" w:bidi="ar"/>
        </w:rPr>
        <w:t>(qad, cat) </w:t>
      </w:r>
      <w:r>
        <w:rPr>
          <w:rFonts w:hint="eastAsia" w:ascii="宋体" w:hAnsi="宋体" w:eastAsia="宋体" w:cs="宋体"/>
          <w:i w:val="0"/>
          <w:caps w:val="0"/>
          <w:color w:val="000000"/>
          <w:spacing w:val="0"/>
          <w:kern w:val="0"/>
          <w:sz w:val="21"/>
          <w:szCs w:val="21"/>
          <w:lang w:val="en-US" w:eastAsia="zh-CN" w:bidi="ar"/>
        </w:rPr>
        <w:t>是从世上或外邦族类中分离的意思。所以在通常语源中把教会定义为“被呼召而聚集的团契”，</w:t>
      </w:r>
      <w:r>
        <w:rPr>
          <w:rFonts w:hint="default" w:ascii="Times New Roman" w:hAnsi="Times New Roman" w:cs="Times New Roman" w:eastAsiaTheme="minorEastAsia"/>
          <w:i w:val="0"/>
          <w:caps w:val="0"/>
          <w:color w:val="000000"/>
          <w:spacing w:val="0"/>
          <w:kern w:val="0"/>
          <w:sz w:val="21"/>
          <w:szCs w:val="21"/>
          <w:lang w:val="en-US" w:eastAsia="zh-CN" w:bidi="ar"/>
        </w:rPr>
        <w:t>70</w:t>
      </w:r>
      <w:r>
        <w:rPr>
          <w:rFonts w:hint="eastAsia" w:ascii="宋体" w:hAnsi="宋体" w:eastAsia="宋体" w:cs="宋体"/>
          <w:i w:val="0"/>
          <w:caps w:val="0"/>
          <w:color w:val="000000"/>
          <w:spacing w:val="0"/>
          <w:kern w:val="0"/>
          <w:sz w:val="21"/>
          <w:szCs w:val="21"/>
          <w:lang w:val="en-US" w:eastAsia="zh-CN" w:bidi="ar"/>
        </w:rPr>
        <w:t>人经（</w:t>
      </w:r>
      <w:r>
        <w:rPr>
          <w:rFonts w:hint="default" w:ascii="Times New Roman" w:hAnsi="Times New Roman" w:cs="Times New Roman" w:eastAsiaTheme="minorEastAsia"/>
          <w:i w:val="0"/>
          <w:caps w:val="0"/>
          <w:color w:val="000000"/>
          <w:spacing w:val="0"/>
          <w:kern w:val="0"/>
          <w:sz w:val="21"/>
          <w:szCs w:val="21"/>
          <w:lang w:val="en-US" w:eastAsia="zh-CN" w:bidi="ar"/>
        </w:rPr>
        <w:t>lxx</w:t>
      </w:r>
      <w:r>
        <w:rPr>
          <w:rFonts w:hint="eastAsia" w:ascii="宋体" w:hAnsi="宋体" w:eastAsia="宋体" w:cs="宋体"/>
          <w:i w:val="0"/>
          <w:caps w:val="0"/>
          <w:color w:val="000000"/>
          <w:spacing w:val="0"/>
          <w:kern w:val="0"/>
          <w:sz w:val="21"/>
          <w:szCs w:val="21"/>
          <w:lang w:val="en-US" w:eastAsia="zh-CN" w:bidi="ar"/>
        </w:rPr>
        <w:t>）中把这个名称翻译为</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ascii="sans-serif" w:hAnsi="sans-serif" w:eastAsia="sans-serif" w:cs="sans-serif"/>
          <w:i w:val="0"/>
          <w:caps w:val="0"/>
          <w:color w:val="000000"/>
          <w:spacing w:val="0"/>
          <w:kern w:val="0"/>
          <w:sz w:val="21"/>
          <w:szCs w:val="21"/>
          <w:lang w:val="en-US" w:eastAsia="zh-CN" w:bidi="ar"/>
        </w:rPr>
        <w:t>ekklhsia</w:t>
      </w:r>
      <w:r>
        <w:rPr>
          <w:rFonts w:hint="default" w:ascii="sans-serif" w:hAnsi="sans-serif" w:eastAsia="sans-serif" w:cs="sans-serif"/>
          <w:i w:val="0"/>
          <w:caps w:val="0"/>
          <w:color w:val="000000"/>
          <w:spacing w:val="0"/>
          <w:kern w:val="0"/>
          <w:sz w:val="21"/>
          <w:szCs w:val="21"/>
          <w:lang w:val="en-US" w:eastAsia="zh-CN" w:bidi="ar"/>
        </w:rPr>
        <w:t> </w:t>
      </w:r>
      <w:r>
        <w:rPr>
          <w:rFonts w:hint="default" w:ascii="Times New Roman" w:hAnsi="Times New Roman" w:cs="Times New Roman" w:eastAsiaTheme="minorEastAsia"/>
          <w:i w:val="0"/>
          <w:caps w:val="0"/>
          <w:color w:val="000000"/>
          <w:spacing w:val="0"/>
          <w:kern w:val="0"/>
          <w:sz w:val="21"/>
          <w:szCs w:val="21"/>
          <w:lang w:val="en-US" w:eastAsia="zh-CN" w:bidi="ar"/>
        </w:rPr>
        <w:t>(ecclesia) </w:t>
      </w:r>
      <w:r>
        <w:rPr>
          <w:rFonts w:hint="eastAsia" w:ascii="宋体" w:hAnsi="宋体" w:eastAsia="宋体" w:cs="宋体"/>
          <w:i w:val="0"/>
          <w:caps w:val="0"/>
          <w:color w:val="000000"/>
          <w:spacing w:val="0"/>
          <w:kern w:val="0"/>
          <w:sz w:val="21"/>
          <w:szCs w:val="21"/>
          <w:lang w:val="en-US" w:eastAsia="zh-CN" w:bidi="ar"/>
        </w:rPr>
        <w:t>或在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default" w:ascii="sans-serif" w:hAnsi="sans-serif" w:eastAsia="sans-serif" w:cs="sans-serif"/>
          <w:i w:val="0"/>
          <w:caps w:val="0"/>
          <w:color w:val="000000"/>
          <w:spacing w:val="0"/>
          <w:kern w:val="0"/>
          <w:sz w:val="21"/>
          <w:szCs w:val="21"/>
          <w:lang w:val="en-US" w:eastAsia="zh-CN" w:bidi="ar"/>
        </w:rPr>
        <w:t>sunagwgh</w:t>
      </w:r>
      <w:r>
        <w:rPr>
          <w:rFonts w:hint="default" w:ascii="Times New Roman" w:hAnsi="Times New Roman" w:cs="Times New Roman" w:eastAsiaTheme="minorEastAsia"/>
          <w:i w:val="0"/>
          <w:caps w:val="0"/>
          <w:color w:val="000000"/>
          <w:spacing w:val="0"/>
          <w:kern w:val="0"/>
          <w:sz w:val="21"/>
          <w:szCs w:val="21"/>
          <w:lang w:val="en-US" w:eastAsia="zh-CN" w:bidi="ar"/>
        </w:rPr>
        <w:t>(sunagouge) </w:t>
      </w:r>
      <w:r>
        <w:rPr>
          <w:rFonts w:hint="eastAsia" w:ascii="宋体" w:hAnsi="宋体" w:eastAsia="宋体" w:cs="宋体"/>
          <w:i w:val="0"/>
          <w:caps w:val="0"/>
          <w:color w:val="000000"/>
          <w:spacing w:val="0"/>
          <w:kern w:val="0"/>
          <w:sz w:val="21"/>
          <w:szCs w:val="21"/>
          <w:lang w:val="en-US" w:eastAsia="zh-CN" w:bidi="ar"/>
        </w:rPr>
        <w:t>新约中也用了一样的词语。</w:t>
      </w:r>
      <w:r>
        <w:rPr>
          <w:rFonts w:hint="default" w:ascii="Times New Roman" w:hAnsi="Times New Roman" w:cs="Times New Roman" w:eastAsiaTheme="minorEastAsia"/>
          <w:i w:val="0"/>
          <w:caps w:val="0"/>
          <w:color w:val="000000"/>
          <w:spacing w:val="0"/>
          <w:kern w:val="0"/>
          <w:sz w:val="21"/>
          <w:szCs w:val="21"/>
          <w:lang w:val="en-US" w:eastAsia="zh-CN" w:bidi="ar"/>
        </w:rPr>
        <w:t>sunagoge</w:t>
      </w:r>
      <w:r>
        <w:rPr>
          <w:rFonts w:hint="eastAsia" w:ascii="宋体" w:hAnsi="宋体" w:eastAsia="宋体" w:cs="宋体"/>
          <w:i w:val="0"/>
          <w:caps w:val="0"/>
          <w:color w:val="000000"/>
          <w:spacing w:val="0"/>
          <w:kern w:val="0"/>
          <w:sz w:val="21"/>
          <w:szCs w:val="21"/>
          <w:lang w:val="en-US" w:eastAsia="zh-CN" w:bidi="ar"/>
        </w:rPr>
        <w:t>是</w:t>
      </w:r>
      <w:r>
        <w:rPr>
          <w:rFonts w:hint="default" w:ascii="sans-serif" w:hAnsi="sans-serif" w:eastAsia="sans-serif" w:cs="sans-serif"/>
          <w:i w:val="0"/>
          <w:caps w:val="0"/>
          <w:color w:val="000000"/>
          <w:spacing w:val="0"/>
          <w:kern w:val="0"/>
          <w:sz w:val="21"/>
          <w:szCs w:val="21"/>
          <w:lang w:val="en-US" w:eastAsia="zh-CN" w:bidi="ar"/>
        </w:rPr>
        <w:t>sun</w:t>
      </w:r>
      <w:r>
        <w:rPr>
          <w:rFonts w:hint="default" w:ascii="Times New Roman" w:hAnsi="Times New Roman" w:cs="Times New Roman" w:eastAsiaTheme="minorEastAsia"/>
          <w:i w:val="0"/>
          <w:caps w:val="0"/>
          <w:color w:val="000000"/>
          <w:spacing w:val="0"/>
          <w:kern w:val="0"/>
          <w:sz w:val="21"/>
          <w:szCs w:val="21"/>
          <w:lang w:val="en-US" w:eastAsia="zh-CN" w:bidi="ar"/>
        </w:rPr>
        <w:t>(sun; </w:t>
      </w:r>
      <w:r>
        <w:rPr>
          <w:rFonts w:hint="eastAsia" w:ascii="宋体" w:hAnsi="宋体" w:eastAsia="宋体" w:cs="宋体"/>
          <w:i w:val="0"/>
          <w:caps w:val="0"/>
          <w:color w:val="000000"/>
          <w:spacing w:val="0"/>
          <w:kern w:val="0"/>
          <w:sz w:val="21"/>
          <w:szCs w:val="21"/>
          <w:lang w:val="en-US" w:eastAsia="zh-CN" w:bidi="ar"/>
        </w:rPr>
        <w:t>一起</w:t>
      </w:r>
      <w:r>
        <w:rPr>
          <w:rFonts w:hint="default" w:ascii="Times New Roman" w:hAnsi="Times New Roman" w:cs="Times New Roman" w:eastAsiaTheme="minorEastAsia"/>
          <w:i w:val="0"/>
          <w:caps w:val="0"/>
          <w:color w:val="000000"/>
          <w:spacing w:val="0"/>
          <w:kern w:val="0"/>
          <w:sz w:val="21"/>
          <w:szCs w:val="21"/>
          <w:lang w:val="en-US" w:eastAsia="zh-CN" w:bidi="ar"/>
        </w:rPr>
        <w:t>) + </w:t>
      </w:r>
      <w:r>
        <w:rPr>
          <w:rFonts w:hint="default" w:ascii="sans-serif" w:hAnsi="sans-serif" w:eastAsia="sans-serif" w:cs="sans-serif"/>
          <w:i w:val="0"/>
          <w:caps w:val="0"/>
          <w:color w:val="000000"/>
          <w:spacing w:val="0"/>
          <w:kern w:val="0"/>
          <w:sz w:val="21"/>
          <w:szCs w:val="21"/>
          <w:lang w:val="en-US" w:eastAsia="zh-CN" w:bidi="ar"/>
        </w:rPr>
        <w:t>agw</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ago;</w:t>
      </w:r>
      <w:r>
        <w:rPr>
          <w:rFonts w:hint="eastAsia" w:ascii="宋体" w:hAnsi="宋体" w:eastAsia="宋体" w:cs="宋体"/>
          <w:i w:val="0"/>
          <w:caps w:val="0"/>
          <w:color w:val="000000"/>
          <w:spacing w:val="0"/>
          <w:kern w:val="0"/>
          <w:sz w:val="21"/>
          <w:szCs w:val="21"/>
          <w:lang w:val="en-US" w:eastAsia="zh-CN" w:bidi="ar"/>
        </w:rPr>
        <w:t>引导，带来）的合成语。是指犹太人的宗教聚会或为他们的共同礼拜而聚会的建筑物。</w:t>
      </w:r>
      <w:r>
        <w:rPr>
          <w:rFonts w:hint="default" w:ascii="Times New Roman" w:hAnsi="Times New Roman" w:cs="Times New Roman" w:eastAsiaTheme="minorEastAsia"/>
          <w:i w:val="0"/>
          <w:caps w:val="0"/>
          <w:color w:val="000000"/>
          <w:spacing w:val="0"/>
          <w:kern w:val="0"/>
          <w:sz w:val="21"/>
          <w:szCs w:val="21"/>
          <w:lang w:val="en-US" w:eastAsia="zh-CN" w:bidi="ar"/>
        </w:rPr>
        <w:t>ecclesia</w:t>
      </w:r>
      <w:r>
        <w:rPr>
          <w:rFonts w:hint="eastAsia" w:ascii="宋体" w:hAnsi="宋体" w:eastAsia="宋体" w:cs="宋体"/>
          <w:i w:val="0"/>
          <w:caps w:val="0"/>
          <w:color w:val="000000"/>
          <w:spacing w:val="0"/>
          <w:kern w:val="0"/>
          <w:sz w:val="21"/>
          <w:szCs w:val="21"/>
          <w:lang w:val="en-US" w:eastAsia="zh-CN" w:bidi="ar"/>
        </w:rPr>
        <w:t>是</w:t>
      </w:r>
      <w:r>
        <w:rPr>
          <w:rFonts w:hint="default" w:ascii="sans-serif" w:hAnsi="sans-serif" w:eastAsia="sans-serif" w:cs="sans-serif"/>
          <w:i w:val="0"/>
          <w:caps w:val="0"/>
          <w:color w:val="000000"/>
          <w:spacing w:val="0"/>
          <w:kern w:val="0"/>
          <w:sz w:val="21"/>
          <w:szCs w:val="21"/>
          <w:lang w:val="en-US" w:eastAsia="zh-CN" w:bidi="ar"/>
        </w:rPr>
        <w:t>ek </w:t>
      </w:r>
      <w:r>
        <w:rPr>
          <w:rFonts w:hint="default" w:ascii="Times New Roman" w:hAnsi="Times New Roman" w:cs="Times New Roman" w:eastAsiaTheme="minorEastAsia"/>
          <w:i w:val="0"/>
          <w:caps w:val="0"/>
          <w:color w:val="000000"/>
          <w:spacing w:val="0"/>
          <w:kern w:val="0"/>
          <w:sz w:val="21"/>
          <w:szCs w:val="21"/>
          <w:lang w:val="en-US" w:eastAsia="zh-CN" w:bidi="ar"/>
        </w:rPr>
        <w:t>(ek; out of</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default" w:ascii="sans-serif" w:hAnsi="sans-serif" w:eastAsia="sans-serif" w:cs="sans-serif"/>
          <w:i w:val="0"/>
          <w:caps w:val="0"/>
          <w:color w:val="000000"/>
          <w:spacing w:val="0"/>
          <w:kern w:val="0"/>
          <w:sz w:val="21"/>
          <w:szCs w:val="21"/>
          <w:lang w:val="en-US" w:eastAsia="zh-CN" w:bidi="ar"/>
        </w:rPr>
        <w:t>kalew </w:t>
      </w:r>
      <w:r>
        <w:rPr>
          <w:rFonts w:hint="default" w:ascii="Times New Roman" w:hAnsi="Times New Roman" w:cs="Times New Roman" w:eastAsiaTheme="minorEastAsia"/>
          <w:i w:val="0"/>
          <w:caps w:val="0"/>
          <w:color w:val="000000"/>
          <w:spacing w:val="0"/>
          <w:kern w:val="0"/>
          <w:sz w:val="21"/>
          <w:szCs w:val="21"/>
          <w:lang w:val="en-US" w:eastAsia="zh-CN" w:bidi="ar"/>
        </w:rPr>
        <w:t>(kaleo; call) </w:t>
      </w:r>
      <w:r>
        <w:rPr>
          <w:rFonts w:hint="eastAsia" w:ascii="宋体" w:hAnsi="宋体" w:eastAsia="宋体" w:cs="宋体"/>
          <w:i w:val="0"/>
          <w:caps w:val="0"/>
          <w:color w:val="000000"/>
          <w:spacing w:val="0"/>
          <w:kern w:val="0"/>
          <w:sz w:val="21"/>
          <w:szCs w:val="21"/>
          <w:lang w:val="en-US" w:eastAsia="zh-CN" w:bidi="ar"/>
        </w:rPr>
        <w:t>的合成语。一般解释为被呼召的团契。神呼召的团契（</w:t>
      </w:r>
      <w:r>
        <w:rPr>
          <w:rFonts w:hint="default" w:ascii="Times New Roman" w:hAnsi="Times New Roman" w:cs="Times New Roman" w:eastAsiaTheme="minorEastAsia"/>
          <w:i w:val="0"/>
          <w:caps w:val="0"/>
          <w:color w:val="000000"/>
          <w:spacing w:val="0"/>
          <w:kern w:val="0"/>
          <w:sz w:val="21"/>
          <w:szCs w:val="21"/>
          <w:lang w:val="en-US" w:eastAsia="zh-CN" w:bidi="ar"/>
        </w:rPr>
        <w:t>the called out</w:t>
      </w:r>
      <w:r>
        <w:rPr>
          <w:rFonts w:hint="eastAsia" w:ascii="宋体" w:hAnsi="宋体" w:eastAsia="宋体" w:cs="宋体"/>
          <w:i w:val="0"/>
          <w:caps w:val="0"/>
          <w:color w:val="000000"/>
          <w:spacing w:val="0"/>
          <w:kern w:val="0"/>
          <w:sz w:val="21"/>
          <w:szCs w:val="21"/>
          <w:lang w:val="en-US" w:eastAsia="zh-CN" w:bidi="ar"/>
        </w:rPr>
        <w:t>）。教会的名称在希腊语系统中用</w:t>
      </w:r>
      <w:r>
        <w:rPr>
          <w:rFonts w:hint="default" w:ascii="Times New Roman" w:hAnsi="Times New Roman" w:cs="Times New Roman" w:eastAsiaTheme="minorEastAsia"/>
          <w:i w:val="0"/>
          <w:caps w:val="0"/>
          <w:color w:val="000000"/>
          <w:spacing w:val="0"/>
          <w:kern w:val="0"/>
          <w:sz w:val="21"/>
          <w:szCs w:val="21"/>
          <w:lang w:val="en-US" w:eastAsia="zh-CN" w:bidi="ar"/>
        </w:rPr>
        <w:t>ecclesia</w:t>
      </w:r>
      <w:r>
        <w:rPr>
          <w:rFonts w:hint="eastAsia" w:ascii="宋体" w:hAnsi="宋体" w:eastAsia="宋体" w:cs="宋体"/>
          <w:i w:val="0"/>
          <w:caps w:val="0"/>
          <w:color w:val="000000"/>
          <w:spacing w:val="0"/>
          <w:kern w:val="0"/>
          <w:sz w:val="21"/>
          <w:szCs w:val="21"/>
          <w:lang w:val="en-US" w:eastAsia="zh-CN" w:bidi="ar"/>
        </w:rPr>
        <w:t>，德语系统中不用</w:t>
      </w:r>
      <w:r>
        <w:rPr>
          <w:rFonts w:hint="default" w:ascii="Times New Roman" w:hAnsi="Times New Roman" w:cs="Times New Roman" w:eastAsiaTheme="minorEastAsia"/>
          <w:i w:val="0"/>
          <w:caps w:val="0"/>
          <w:color w:val="000000"/>
          <w:spacing w:val="0"/>
          <w:kern w:val="0"/>
          <w:sz w:val="21"/>
          <w:szCs w:val="21"/>
          <w:lang w:val="en-US" w:eastAsia="zh-CN" w:bidi="ar"/>
        </w:rPr>
        <w:t>ecclesia </w:t>
      </w:r>
      <w:r>
        <w:rPr>
          <w:rFonts w:hint="eastAsia" w:ascii="宋体" w:hAnsi="宋体" w:eastAsia="宋体" w:cs="宋体"/>
          <w:i w:val="0"/>
          <w:caps w:val="0"/>
          <w:color w:val="000000"/>
          <w:spacing w:val="0"/>
          <w:kern w:val="0"/>
          <w:sz w:val="21"/>
          <w:szCs w:val="21"/>
          <w:lang w:val="en-US" w:eastAsia="zh-CN" w:bidi="ar"/>
        </w:rPr>
        <w:t>而用</w:t>
      </w:r>
      <w:r>
        <w:rPr>
          <w:rFonts w:hint="default" w:ascii="Times New Roman" w:hAnsi="Times New Roman" w:cs="Times New Roman" w:eastAsiaTheme="minorEastAsia"/>
          <w:i w:val="0"/>
          <w:caps w:val="0"/>
          <w:color w:val="000000"/>
          <w:spacing w:val="0"/>
          <w:kern w:val="0"/>
          <w:sz w:val="21"/>
          <w:szCs w:val="21"/>
          <w:lang w:val="en-US" w:eastAsia="zh-CN" w:bidi="ar"/>
        </w:rPr>
        <w:t>church </w:t>
      </w:r>
      <w:r>
        <w:rPr>
          <w:rFonts w:hint="eastAsia" w:ascii="宋体" w:hAnsi="宋体" w:eastAsia="宋体" w:cs="宋体"/>
          <w:i w:val="0"/>
          <w:caps w:val="0"/>
          <w:color w:val="000000"/>
          <w:spacing w:val="0"/>
          <w:kern w:val="0"/>
          <w:sz w:val="21"/>
          <w:szCs w:val="21"/>
          <w:lang w:val="en-US" w:eastAsia="zh-CN" w:bidi="ar"/>
        </w:rPr>
        <w:t>，英文系统中用</w:t>
      </w:r>
      <w:r>
        <w:rPr>
          <w:rFonts w:hint="default" w:ascii="Times New Roman" w:hAnsi="Times New Roman" w:cs="Times New Roman" w:eastAsiaTheme="minorEastAsia"/>
          <w:i w:val="0"/>
          <w:caps w:val="0"/>
          <w:color w:val="000000"/>
          <w:spacing w:val="0"/>
          <w:kern w:val="0"/>
          <w:sz w:val="21"/>
          <w:szCs w:val="21"/>
          <w:lang w:val="en-US" w:eastAsia="zh-CN" w:bidi="ar"/>
        </w:rPr>
        <w:t>church </w:t>
      </w:r>
      <w:r>
        <w:rPr>
          <w:rFonts w:hint="eastAsia" w:ascii="宋体" w:hAnsi="宋体" w:eastAsia="宋体" w:cs="宋体"/>
          <w:i w:val="0"/>
          <w:caps w:val="0"/>
          <w:color w:val="000000"/>
          <w:spacing w:val="0"/>
          <w:kern w:val="0"/>
          <w:sz w:val="21"/>
          <w:szCs w:val="21"/>
          <w:lang w:val="en-US" w:eastAsia="zh-CN" w:bidi="ar"/>
        </w:rPr>
        <w:t>，在德国用</w:t>
      </w:r>
      <w:r>
        <w:rPr>
          <w:rFonts w:hint="default" w:ascii="Times New Roman" w:hAnsi="Times New Roman" w:cs="Times New Roman" w:eastAsiaTheme="minorEastAsia"/>
          <w:i w:val="0"/>
          <w:caps w:val="0"/>
          <w:color w:val="000000"/>
          <w:spacing w:val="0"/>
          <w:kern w:val="0"/>
          <w:sz w:val="21"/>
          <w:szCs w:val="21"/>
          <w:lang w:val="en-US" w:eastAsia="zh-CN" w:bidi="ar"/>
        </w:rPr>
        <w:t> Kirche </w:t>
      </w:r>
      <w:r>
        <w:rPr>
          <w:rFonts w:hint="eastAsia" w:ascii="宋体" w:hAnsi="宋体" w:eastAsia="宋体" w:cs="宋体"/>
          <w:i w:val="0"/>
          <w:caps w:val="0"/>
          <w:color w:val="000000"/>
          <w:spacing w:val="0"/>
          <w:kern w:val="0"/>
          <w:sz w:val="21"/>
          <w:szCs w:val="21"/>
          <w:lang w:val="en-US" w:eastAsia="zh-CN" w:bidi="ar"/>
        </w:rPr>
        <w:t>，荷兰语是</w:t>
      </w:r>
      <w:r>
        <w:rPr>
          <w:rFonts w:hint="default" w:ascii="Times New Roman" w:hAnsi="Times New Roman" w:cs="Times New Roman" w:eastAsiaTheme="minorEastAsia"/>
          <w:i w:val="0"/>
          <w:caps w:val="0"/>
          <w:color w:val="000000"/>
          <w:spacing w:val="0"/>
          <w:kern w:val="0"/>
          <w:sz w:val="21"/>
          <w:szCs w:val="21"/>
          <w:lang w:val="en-US" w:eastAsia="zh-CN" w:bidi="ar"/>
        </w:rPr>
        <w:t>Kerk</w:t>
      </w:r>
      <w:r>
        <w:rPr>
          <w:rFonts w:hint="eastAsia" w:ascii="宋体" w:hAnsi="宋体" w:eastAsia="宋体" w:cs="宋体"/>
          <w:i w:val="0"/>
          <w:caps w:val="0"/>
          <w:color w:val="000000"/>
          <w:spacing w:val="0"/>
          <w:kern w:val="0"/>
          <w:sz w:val="21"/>
          <w:szCs w:val="21"/>
          <w:lang w:val="en-US" w:eastAsia="zh-CN" w:bidi="ar"/>
        </w:rPr>
        <w:t>，这是从希腊语</w:t>
      </w:r>
      <w:r>
        <w:rPr>
          <w:rFonts w:hint="default" w:ascii="sans-serif" w:hAnsi="sans-serif" w:eastAsia="sans-serif" w:cs="sans-serif"/>
          <w:i w:val="0"/>
          <w:caps w:val="0"/>
          <w:color w:val="000000"/>
          <w:spacing w:val="0"/>
          <w:kern w:val="0"/>
          <w:sz w:val="21"/>
          <w:szCs w:val="21"/>
          <w:lang w:val="en-US" w:eastAsia="zh-CN" w:bidi="ar"/>
        </w:rPr>
        <w:t>kuriakh</w:t>
      </w:r>
      <w:r>
        <w:rPr>
          <w:rFonts w:hint="default" w:ascii="Times New Roman" w:hAnsi="Times New Roman" w:cs="Times New Roman" w:eastAsiaTheme="minorEastAsia"/>
          <w:i w:val="0"/>
          <w:caps w:val="0"/>
          <w:color w:val="000000"/>
          <w:spacing w:val="0"/>
          <w:kern w:val="0"/>
          <w:sz w:val="21"/>
          <w:szCs w:val="21"/>
          <w:lang w:val="en-US" w:eastAsia="zh-CN" w:bidi="ar"/>
        </w:rPr>
        <w:t>(kuriake)</w:t>
      </w:r>
      <w:r>
        <w:rPr>
          <w:rFonts w:hint="eastAsia" w:ascii="宋体" w:hAnsi="宋体" w:eastAsia="宋体" w:cs="宋体"/>
          <w:i w:val="0"/>
          <w:caps w:val="0"/>
          <w:color w:val="000000"/>
          <w:spacing w:val="0"/>
          <w:kern w:val="0"/>
          <w:sz w:val="21"/>
          <w:szCs w:val="21"/>
          <w:lang w:val="en-US" w:eastAsia="zh-CN" w:bidi="ar"/>
        </w:rPr>
        <w:t>中由来的。教会是主用他的宝血买来的，所以是属主的，或主的所有的意思。但是单单靠语源定义下合乎教会</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本质的定义是不够的。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bookmarkStart w:id="1" w:name="_GoBack"/>
      <w:bookmarkEnd w:id="1"/>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是神以耶稣基督的名呼召，用他的宝血救赎，而作基督之身体的人的集合体或共同体。神用他自己的救恩呼召人的时候，以耶稣基督的名呼召他们，用他的宝血洗净而叫他们作新人。并且种在基督的身体上，与他连接在一起，与基督的生命连接在一起。与基督的生命连接的人们，这样聚在一起的人们形成基督的身体，作基督的教会。基督用他的名呼召不仅是他自己成就的救恩，而且不要已经因着宝血蒙救赎的百姓一个人生活，乃是作神的百姓，即基督的教会而生活。教会不只是人的集合，是让他们成为基督的一个生命的有机体，即基督的身体。所以教会就是基督的身体。在这个方面上，基督与教会是一致的。保罗还叫扫罗的时候残害了教会，这时主说：“扫罗！扫罗！你为什么逼迫我？”扫罗逼迫教会就是逼迫主自己，这就说明主与教会是一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头没有肢体不能存在一样，基督若没有自己的肢体－教会，就不能作首，又不愿意这样作。所以教会是以基督为生命的源头，从那里得到生命和一切恩赐和祝福的基督的身体，它是属于基督。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是因着基督的救赎而产生。教会是与基督的生命联合的基督的神圣的身体，所以论基督论时，应把基础放在与基督的联合并展开，与基督的联合就是教会论的根本。以基督的名而被称呼。主耶稣为自己的救主的人们都与基督联合，成为一体，过以他为首的生活，而形成了一个教会。加入基督教会的人们先与基督联合成一体，而形成了一个教会。指这个教会和基督的联合，或结合叫神秘的联合（</w:t>
      </w:r>
      <w:r>
        <w:rPr>
          <w:rFonts w:hint="default" w:ascii="Times New Roman" w:hAnsi="Times New Roman" w:cs="Times New Roman" w:eastAsiaTheme="minorEastAsia"/>
          <w:i w:val="0"/>
          <w:caps w:val="0"/>
          <w:color w:val="000000"/>
          <w:spacing w:val="0"/>
          <w:kern w:val="0"/>
          <w:sz w:val="21"/>
          <w:szCs w:val="21"/>
          <w:lang w:val="en-US" w:eastAsia="zh-CN" w:bidi="ar"/>
        </w:rPr>
        <w:t>unio mystica</w:t>
      </w:r>
      <w:r>
        <w:rPr>
          <w:rFonts w:hint="eastAsia" w:ascii="宋体" w:hAnsi="宋体" w:eastAsia="宋体" w:cs="宋体"/>
          <w:i w:val="0"/>
          <w:caps w:val="0"/>
          <w:color w:val="000000"/>
          <w:spacing w:val="0"/>
          <w:kern w:val="0"/>
          <w:sz w:val="21"/>
          <w:szCs w:val="21"/>
          <w:lang w:val="en-US" w:eastAsia="zh-CN" w:bidi="ar"/>
        </w:rPr>
        <w:t>），或与基督的联合（</w:t>
      </w:r>
      <w:r>
        <w:rPr>
          <w:rFonts w:hint="default" w:ascii="Times New Roman" w:hAnsi="Times New Roman" w:cs="Times New Roman" w:eastAsiaTheme="minorEastAsia"/>
          <w:i w:val="0"/>
          <w:caps w:val="0"/>
          <w:color w:val="000000"/>
          <w:spacing w:val="0"/>
          <w:kern w:val="0"/>
          <w:sz w:val="21"/>
          <w:szCs w:val="21"/>
          <w:lang w:val="en-US" w:eastAsia="zh-CN" w:bidi="ar"/>
        </w:rPr>
        <w:t>unio cum christo </w:t>
      </w:r>
      <w:r>
        <w:rPr>
          <w:rFonts w:hint="eastAsia" w:ascii="宋体" w:hAnsi="宋体" w:eastAsia="宋体" w:cs="宋体"/>
          <w:i w:val="0"/>
          <w:caps w:val="0"/>
          <w:color w:val="000000"/>
          <w:spacing w:val="0"/>
          <w:kern w:val="0"/>
          <w:sz w:val="21"/>
          <w:szCs w:val="21"/>
          <w:lang w:val="en-US" w:eastAsia="zh-CN" w:bidi="ar"/>
        </w:rPr>
        <w:t>），以</w:t>
      </w:r>
      <w:r>
        <w:rPr>
          <w:rFonts w:hint="default" w:ascii="Times New Roman" w:hAnsi="Times New Roman" w:cs="Times New Roman" w:eastAsiaTheme="minorEastAsia"/>
          <w:i w:val="0"/>
          <w:caps w:val="0"/>
          <w:color w:val="000000"/>
          <w:spacing w:val="0"/>
          <w:kern w:val="0"/>
          <w:sz w:val="21"/>
          <w:szCs w:val="21"/>
          <w:lang w:val="en-US" w:eastAsia="zh-CN" w:bidi="ar"/>
        </w:rPr>
        <w:t> unio cum christo </w:t>
      </w:r>
      <w:r>
        <w:rPr>
          <w:rFonts w:hint="eastAsia" w:ascii="宋体" w:hAnsi="宋体" w:eastAsia="宋体" w:cs="宋体"/>
          <w:i w:val="0"/>
          <w:caps w:val="0"/>
          <w:color w:val="000000"/>
          <w:spacing w:val="0"/>
          <w:kern w:val="0"/>
          <w:sz w:val="21"/>
          <w:szCs w:val="21"/>
          <w:lang w:val="en-US" w:eastAsia="zh-CN" w:bidi="ar"/>
        </w:rPr>
        <w:t>这个</w:t>
      </w:r>
      <w:r>
        <w:rPr>
          <w:rFonts w:hint="default" w:ascii="Times New Roman" w:hAnsi="Times New Roman" w:cs="Times New Roman" w:eastAsiaTheme="minorEastAsia"/>
          <w:i w:val="0"/>
          <w:caps w:val="0"/>
          <w:color w:val="000000"/>
          <w:spacing w:val="0"/>
          <w:kern w:val="0"/>
          <w:sz w:val="21"/>
          <w:szCs w:val="21"/>
          <w:lang w:val="en-US" w:eastAsia="zh-CN" w:bidi="ar"/>
        </w:rPr>
        <w:t> communio sanctorum </w:t>
      </w:r>
      <w:r>
        <w:rPr>
          <w:rFonts w:hint="eastAsia" w:ascii="宋体" w:hAnsi="宋体" w:eastAsia="宋体" w:cs="宋体"/>
          <w:i w:val="0"/>
          <w:caps w:val="0"/>
          <w:color w:val="000000"/>
          <w:spacing w:val="0"/>
          <w:kern w:val="0"/>
          <w:sz w:val="21"/>
          <w:szCs w:val="21"/>
          <w:lang w:val="en-US" w:eastAsia="zh-CN" w:bidi="ar"/>
        </w:rPr>
        <w:t>，即信徒的交通才有可能。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形成此联合给我们带来基督的生命。这样圣灵以教会的生命和生的原理住在这里。所以这个联合不是物理的、机械的联合，而是生命的、有机的联合。因为是灵的联合，所以虽然神秘的、神圣的联合，但不是抽象的、空虚的联合，而是确实的、具体的联合，实在的联合，是神圣的，实在的联合（</w:t>
      </w:r>
      <w:r>
        <w:rPr>
          <w:rFonts w:hint="default" w:ascii="Times New Roman" w:hAnsi="Times New Roman" w:cs="Times New Roman" w:eastAsiaTheme="minorEastAsia"/>
          <w:i w:val="0"/>
          <w:caps w:val="0"/>
          <w:color w:val="000000"/>
          <w:spacing w:val="0"/>
          <w:kern w:val="0"/>
          <w:sz w:val="21"/>
          <w:szCs w:val="21"/>
          <w:lang w:val="en-US" w:eastAsia="zh-CN" w:bidi="ar"/>
        </w:rPr>
        <w:t>uniospiritualis et realis</w:t>
      </w:r>
      <w:r>
        <w:rPr>
          <w:rFonts w:hint="eastAsia" w:ascii="宋体" w:hAnsi="宋体" w:eastAsia="宋体" w:cs="宋体"/>
          <w:i w:val="0"/>
          <w:caps w:val="0"/>
          <w:color w:val="000000"/>
          <w:spacing w:val="0"/>
          <w:kern w:val="0"/>
          <w:sz w:val="21"/>
          <w:szCs w:val="21"/>
          <w:lang w:val="en-US" w:eastAsia="zh-CN" w:bidi="ar"/>
        </w:rPr>
        <w:t>）。这样教会是以灵联合，以基督为首，与基督同样的生命而生活。这是用人的言语不能正确地表达出来的神秘的联合，但这联合是与基督成为一体的实在的联合。</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着这样的联合形成教会，圣灵成就这样的联合。所以教会就是圣灵的居所，即圣殿。所以教会可以分散，但绝不会被消灭。基督的灵居住教会，因此是实在地、具体地以灵结合在一起，所以什么都不能破坏这连锁。教会是以基督的宝血建立，并以主的灵的工作而结合，所以不易破坏。虽然教会中存在各样的困难，但大部分情况下教会不会破坏、消灭，而依然存留。当然受到伤害后，教会会出现浸体，或着很难带来活力。但他不消灭的原因是，带来基督之生命的圣灵以教会的生命住在教会，并且在作工。所以圣灵居住，并作工的教会就是真正的基督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联合使教会圣洁，作一个教会，并且形成普遍教会。我们改革教会是按照加尔文主义的教导分有形教会和无形教会。所以很多人这样认为：因教会是无形的一体，所以有性教会遭到破坏也没有关系。但基督是一体，所以要结合成一体，要以一体来活动。因与基督联合，所以个教会也可以成为完全的基督的身体。但教会是以全体来形成一个教会。对使徒来说分离教会的事是连想都没有想到的事。虽然有很多有形教会，但属灵上都是一体，是一个教会。初期教会也有过分派。在哥林多教会也有过这样的纷争：“我是属保罗的”，“我是属亚波罗的，我是属矶法的，我是属基督的”（哥前</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）。虽然外邦教会是从保罗那里受了教导，耶路撒冷教会是从彼得或雅各那里受了教导，但是那些教会不是各自形成不同的教会，而是一个教会。所以保罗说了一主，一灵，一体。（哥前</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1054</w:t>
      </w:r>
      <w:r>
        <w:rPr>
          <w:rFonts w:hint="eastAsia" w:ascii="宋体" w:hAnsi="宋体" w:eastAsia="宋体" w:cs="宋体"/>
          <w:i w:val="0"/>
          <w:caps w:val="0"/>
          <w:color w:val="000000"/>
          <w:spacing w:val="0"/>
          <w:kern w:val="0"/>
          <w:sz w:val="21"/>
          <w:szCs w:val="21"/>
          <w:lang w:val="en-US" w:eastAsia="zh-CN" w:bidi="ar"/>
        </w:rPr>
        <w:t>年教会分东西之前完全是一个教会。只是除了不同地方有不同使徒作工的差别以外，不存在不同的教会，而都是一个教会。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到宗教改革时加尔文把教会建立的根据和统一放在与基督的联合。从那里开始展开教会论，所以他特别强调与基督的联合。把个别教会看成基督的一个肢体，努力作教会成为一体的工作。但他从罗马教会受到分离教会的指责时他的唯一的回答是因罗马教会没有神的话语。他说只有最起码的正确的神的话语在罗马教会，他也不会从罗马教会出来。加尔文最正确地理解了与基督的联合。与基督联合的他的教会观使他为教会成为一体而作出努力、辛劳。为了茨温利（</w:t>
      </w:r>
      <w:r>
        <w:rPr>
          <w:rFonts w:hint="default" w:ascii="Times New Roman" w:hAnsi="Times New Roman" w:cs="Times New Roman" w:eastAsiaTheme="minorEastAsia"/>
          <w:i w:val="0"/>
          <w:caps w:val="0"/>
          <w:color w:val="000000"/>
          <w:spacing w:val="0"/>
          <w:kern w:val="0"/>
          <w:sz w:val="21"/>
          <w:szCs w:val="21"/>
          <w:lang w:val="en-US" w:eastAsia="zh-CN" w:bidi="ar"/>
        </w:rPr>
        <w:t>zwingli</w:t>
      </w:r>
      <w:r>
        <w:rPr>
          <w:rFonts w:hint="eastAsia" w:ascii="宋体" w:hAnsi="宋体" w:eastAsia="宋体" w:cs="宋体"/>
          <w:i w:val="0"/>
          <w:caps w:val="0"/>
          <w:color w:val="000000"/>
          <w:spacing w:val="0"/>
          <w:kern w:val="0"/>
          <w:sz w:val="21"/>
          <w:szCs w:val="21"/>
          <w:lang w:val="en-US" w:eastAsia="zh-CN" w:bidi="ar"/>
        </w:rPr>
        <w:t>）的瑞士改革教会和路得教会合而为一，数次访问凡尔赛得到有所一致的见解，并且在圣餐上与路得教会合而为一而付出了努力。通过梅兰希顿（</w:t>
      </w:r>
      <w:r>
        <w:rPr>
          <w:rFonts w:hint="default" w:ascii="Times New Roman" w:hAnsi="Times New Roman" w:cs="Times New Roman" w:eastAsiaTheme="minorEastAsia"/>
          <w:i w:val="0"/>
          <w:caps w:val="0"/>
          <w:color w:val="000000"/>
          <w:spacing w:val="0"/>
          <w:kern w:val="0"/>
          <w:sz w:val="21"/>
          <w:szCs w:val="21"/>
          <w:lang w:val="en-US" w:eastAsia="zh-CN" w:bidi="ar"/>
        </w:rPr>
        <w:t>.Melanchton</w:t>
      </w:r>
      <w:r>
        <w:rPr>
          <w:rFonts w:hint="eastAsia" w:ascii="宋体" w:hAnsi="宋体" w:eastAsia="宋体" w:cs="宋体"/>
          <w:i w:val="0"/>
          <w:caps w:val="0"/>
          <w:color w:val="000000"/>
          <w:spacing w:val="0"/>
          <w:kern w:val="0"/>
          <w:sz w:val="21"/>
          <w:szCs w:val="21"/>
          <w:lang w:val="en-US" w:eastAsia="zh-CN" w:bidi="ar"/>
        </w:rPr>
        <w:t>）给路得寄了一封信，但梅兰希顿害怕路得生气，没有把信转给他，所以两个改革者没能相见，而且教会也没有改变地传承下来了。</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新教会的弱点就是对下面的意思上很薄弱：教会是全体上的一个教会，是有机体。他们都是个教会主义，对全体上一个教会的意思很薄弱。现在教会是政治上分离地多，所以存在很多问题。教会不是具有同质性的有特色的聚集的、相同爱好者的聚会，也不是情投意合的人们聚集的集团。因着政治上的利益，这样作是不对的。聚会应常常持守合而为一，因教会是与基督联合了。所以无形教会是一个，有形教会也就是一个。他的根基在于基督，所以源头是一个，在实际上也是一个，不能分开。基督的身体是一个，在基督里教会就不能分开，种在基督里面，与基督联合就是统一教会的圣洁的旨意。按着圣灵使他合而为一，在头中已经合而为一了，所以在实际上也是努力持守合而为一。</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第三章</w:t>
      </w:r>
      <w:r>
        <w:rPr>
          <w:rFonts w:hint="default" w:ascii="Times New Roman" w:hAnsi="Times New Roman" w:cs="Times New Roman" w:eastAsiaTheme="minorEastAsia"/>
          <w:b/>
          <w:i w:val="0"/>
          <w:caps w:val="0"/>
          <w:color w:val="000000"/>
          <w:spacing w:val="0"/>
          <w:kern w:val="0"/>
          <w:sz w:val="30"/>
          <w:szCs w:val="30"/>
          <w:lang w:val="en-US" w:eastAsia="zh-CN" w:bidi="ar"/>
        </w:rPr>
        <w:t>  </w:t>
      </w:r>
      <w:r>
        <w:rPr>
          <w:rFonts w:hint="eastAsia" w:ascii="宋体" w:hAnsi="宋体" w:eastAsia="宋体" w:cs="宋体"/>
          <w:b/>
          <w:i w:val="0"/>
          <w:caps w:val="0"/>
          <w:color w:val="000000"/>
          <w:spacing w:val="0"/>
          <w:kern w:val="0"/>
          <w:sz w:val="30"/>
          <w:szCs w:val="30"/>
          <w:lang w:val="en-US" w:eastAsia="zh-CN" w:bidi="ar"/>
        </w:rPr>
        <w:t>教会的职务</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80" w:right="0" w:hanging="48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一、</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礼拜（服侍）</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成为基督的身体以后第一个做的工作是礼拜神，服侍或敬拜神。神第一次创造人时，喜悦神的美德与荣耀被赞美，使他们赞美神的名，服侍神，顺从神。神喜悦从亚当和夏娃接受敬拜，并且他们的后代形成人类，希望全人类都要敬拜他。所以新约教会建立之前，从伊甸园开始继续保存下来了教会。第一个人类堕落时神保守服侍神的工作，而没有停止。并且在好象没有神的百姓一样困难时期，神也留下了自己的百姓，叫他们高举、赞美神的名。使教会继续的存在。神为了使堕落的人类在神里面作神的子女，作了美好的计划，是通过自己的儿子成就这个计划，而作了准备。</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终于神立耶稣基督为世上的救主，成全了救赎世界的一切事情。所以他通过自己开辟的救恩道路，即以儿子的名呼召了人。从定罪和死亡中到义、解放和生命作神的百姓的人不要让他们一个人生活，而以神的子女来分别为圣，作神的百姓，即基督的教会来生活。所以以基督的宝血被救赎的百姓形成教会，赞美神，礼拜神；救赎自己的神，教会不仅因他们的救赎赞美神，而且因着创造赞美神。</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蒙救赎的百姓归到荣耀创造主的原来的使命。所以按原来的目的，人的生命立在敬拜、荣耀创造主、救赎主神之上。从拜被造物转向拜神。主的灵来到教会更新人类而成为新人类，所以教会就是新人类。教会聚集时作为新人类赞美，敬拜神而聚集。教会的根本使命是礼拜神的事情。所以人类历史存在期间教会就存在，这事是绝不会被中断的。教会一直到最后还是在耶稣基督里作敬拜，礼拜神的工作。</w:t>
      </w:r>
    </w:p>
    <w:p>
      <w:pPr>
        <w:pStyle w:val="3"/>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 </w:t>
      </w:r>
    </w:p>
    <w:p>
      <w:pPr>
        <w:pStyle w:val="3"/>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 </w:t>
      </w:r>
      <w:r>
        <w:rPr>
          <w:rFonts w:hint="eastAsia" w:ascii="宋体" w:hAnsi="宋体" w:eastAsia="宋体" w:cs="宋体"/>
          <w:i w:val="0"/>
          <w:caps w:val="0"/>
          <w:color w:val="000000"/>
          <w:spacing w:val="0"/>
          <w:sz w:val="21"/>
          <w:szCs w:val="21"/>
        </w:rPr>
        <w:t>这敬拜是向神的敬拜，所以不管是什么样的形态，若人站在向神的敬拜道路上，就不是向神的敬拜。初期教会的礼拜形式到现在很多地方已经退色了，所以高举人的事情很多，这不是一般的不敬罪。在教会中敬拜神是第一个使命，又是最根本的事情。所以应正确地、按神的话语、按圣灵之法作礼拜。</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人原来就为服侍神而被创造的。所以服侍神就是人的生命。礼拜充足人的最深的内在欲望。因此，服侍神不只是礼拜时间作的事情。我们的全部人生，生活的全领域都要服侍神。从这个意义上，在改革教会中圣俗之分有所颓废了。只要在教会里面圣洁，在教会外面随随便便是与罗马教会的思考方式一样。特别是受神根本主义的影响而导致的，这样的思考方式应要消失。从基督的统治领域看教会的话，与神的国一致，是属于神国的最深领域。世界是要实现神国的地方。我们基督徒的使命就是在社会上立定福音之法和秩序。神国之法应在社会上也要使他通用。</w:t>
      </w:r>
    </w:p>
    <w:p>
      <w:pPr>
        <w:keepNext w:val="0"/>
        <w:keepLines w:val="0"/>
        <w:widowControl/>
        <w:suppressLineNumbers w:val="0"/>
        <w:jc w:val="left"/>
      </w:pP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1. 礼拜的要素</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630" w:right="0" w:hanging="225"/>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①赞美</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赞美不是随我们的感情，而是向神的赞美，并且气氛要安静而严肃。讲道之前应唱敬拜赞美神的赞美颂（doxology）。讲道后也要唱赞美诗，结束时应回到赞美颂。唱赞美颂时站起来唱是比较正确的。但唱诗班赞美开始，就要都座在自己的位置上。牧师也要回到自己的座位。牧师面向唱诗班站是等于自己接受向神的赞美，所以不太正确。</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唱诗班应在二楼或在后面，不要让信徒们观看。唱诗班不是从改革教会传流，而是旧教的传统。蒙救赎的全体教会作祭司长，在神面前献上赞美是正确的，并且最好是旧约教会和宗教改革教会所唱的诗篇赞美好。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②祷告</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应作感谢和赞美神的荣耀和救赎之工作的祷告，并作悔改的祷告，然后自己所要的告诉神。悔改祷告是从罪中回到原来的人生目标的祷告，所以很重要。这样的悔改是借着耶稣基督才有可能。借着讲道的宝血，悔改没有完全脱去的旧人，回到神那里。所以信耶稣基督就是悔改，若没有自己是罪人的自觉和告白，谁也不能信主耶稣。若不相信耶稣，没有悔改不能归向神。把神当作一生的目标，要过服侍神的生活，就应持续地、反复地悔改。</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③宣布话语</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的话语要通过宣布人的话，神再一次给大家讲。不应作偏向祝福，教会复兴的讲道。宣布话语而使百姓成为圣洁的百姓，生命继续成长。基督就是灵魂的生命，所以没有基督的宣布，生命就不能成长。但正确地宣布并教导福音，就与基督的生命和平安相连，充满恩典和喜乐。</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④奉献金</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奉献金是献给神的，所以应成为向神奉献的奉献金，最好使用奉献箱，把奉献箱放在前面作奉献的祷告。这时不要公布奉献者的名单，也不要登在周报上。这样作是高举人，而不是向神的事。汤因比（A. Toynbee）预言说：人类会越来越把一切宗教作敬拜人的宗教。人类的最终目的是崇拜人，所以归根结蒂是拜敌基督。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新约教会所实施的奉献金制度不是旧约教会的延续。 与救恩之路联关的旧约的一切制度是因着基督都成就并总结了。再也不会拘束新约中的百姓。荷兰信仰告白书25条是耶稣基督的救赎以后律法的意识，规律的要求更强化为神的旨意，要求他在基督徒的生活当中实现。并且圣灵作工使他比旧约百姓更正确地，更好地被遵守。十分之一奉献和圣物也不以救恩的方式来奉献，而是因着救恩的恩典感谢而奉献，并按律法的精神奉献。</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十分之一奉献是首先认定对我们一切所有的神的所有权。献上收入的十分之一是反复认定我们的所有和收入都是属于神，第二，旧约百姓十分之一奉献的根本是维持和存在耶路撒冷耶和华宗教一样，在新约教会中也用十分之一奉献传播和保存基督的福音。旧约教会为了存在到基督教会的出现，为了维持耶和华宗教，需要祭司长。为了维持这些需要百姓的十分之一奉献和其他的奉献金。在新约教会中按同样的原理和精神，除了传播并教导耶稣基督的福音以外，为了维持被呼召传讲话语的个人，需要十分之一奉献。这样才能使教会正常运行，宣扬、保存并传承话语。</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奉献金不象旧约教会那样在律法的强制下奉献，而是象保罗强调并教导一样自愿的奉献。因为新约百姓因着基督的救赎，在灵里面达到了自由。借着基督的福音蒙救赎的人在灵里面得到了自由，但再次实施律法强制，就伤失在基督里面得到的自由和解放。在教会信徒中应把十一奉献作义务化，但不应过分强调他。并且解除约束信徒良心和生活的各种奉献金。全教会信徒把十一奉献当作正确的奉献方式，就在教会所需的财政上充足并漫溢，所有强调另外奉献的必要性自然就消失。基督的福音被宣布的地方充满自由，喜乐和感谢。在灵里的自由之法支配一切，所以自愿的奉献金会远远超过十一奉献金。这样比强调奉献金更重要的是正确地宣布福音。</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二、信徒的交通</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因基督与基督徒联合成一体，所以信徒之间能够交通。基督徒应一个建筑物来连接，在主里面作圣殿而成长。所以不是过个人的生活，而是以基督的教会来生活。所以教会作为基督身体的生命体，形成信徒交通时才有力量。要彼此服侍，彼此相爱，一起成全基督的爱，彼此分享所有，彼此安慰并勉励。信徒的交通是分享基督之爱的交通。这样就成长为圣洁的神的百姓，并成为神所居住的处所。没有信徒交通就是礼拜处所，不是教会。通过现今大型教会和部数（一部，二部等）礼拜，很难形成信徒交通，并且守主日也有困难。</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三、</w:t>
      </w:r>
      <w:r>
        <w:rPr>
          <w:rFonts w:hint="eastAsia" w:ascii="宋体" w:hAnsi="宋体" w:eastAsia="宋体" w:cs="宋体"/>
          <w:b/>
          <w:i w:val="0"/>
          <w:caps w:val="0"/>
          <w:color w:val="000000"/>
          <w:spacing w:val="0"/>
          <w:kern w:val="0"/>
          <w:sz w:val="24"/>
          <w:szCs w:val="24"/>
          <w:lang w:val="en-US" w:eastAsia="zh-CN" w:bidi="ar"/>
        </w:rPr>
        <w:t>传道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传道之事是对教会使命来说最重要的。神为了救一切人类施行救恩之路，赐给教会见证福音的使命。接受基督成为基督徒，劝人一起服侍神就是教会的生活方式。基督徒是把所接受的基督的生命与别人分享，并愿意分享自己享受的自由、解放和喜乐的人。但现今很多教会想见证主，使信徒作宗教训练多聚集人，而没有使信徒信主重生后以福音的能力见证主。所以存在很多问题。</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世纪初，君士旦丁大帝公认基督教，而除掉教会和社会的隔墙。皇帝和大部分神学学者和作工的人想把一切都要进到教会里面来。连奥古斯丁也这样想过。即使使用刀的权柄，也都要加入教会里面。所以就没有教会和社会的区别。教会如果不能培养出披上进到耶稣之形象的基督徒，而只是数字上增加，并扩张教会的扩张和事业，就很容易变成一个宗教团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是传播并教导耶稣基督的机关。把教导耶稣基督的福音作为存在的意义和生命的团体。真实地教导神的话语，而使他们作神的百姓，就是教会的使命。所以按罗马教会的方式，加入教会就教会负责人的方式是错误的。传道必须以福音的能力，圣灵的工作来做，为使他们作基督徒，全部重点应放在话语的宣布。</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四、服侍（救济）</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服侍是教会的根本。因为教会是因着基督的牺牲、服侍而产生的。君士旦丁大帝以慈悲帮助贫困的人，又免他们税。教会要服侍，政治上应该选定贫困的人能存活的政治。所以不仅在教会里面，在教会外面也要建立义和和平而成全神的国。救济是帮助人的生存，让他们能够生活下去。教会所作的救济是保障人的生存，所以是一个社会正义。基督徒所具有的爱是以救济来表现。若实行救济，就成为社会正义。救济是不仅帮助贫困人和疾病中的人，而且也帮助没有家的人、失业的人，并帮助贫困学生上学。</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并且，教会对社会所具有的服侍是培养正确的基督徒。让他们在社会各领域中工作，而成全神的国。又在学问领域中建立根据圣经的正确的学问，而健全地建立社会，并要兴起产业来追求生活的方式。</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第四章</w:t>
      </w:r>
      <w:r>
        <w:rPr>
          <w:rFonts w:hint="default" w:ascii="Times New Roman" w:hAnsi="Times New Roman" w:cs="Times New Roman" w:eastAsiaTheme="minorEastAsia"/>
          <w:b/>
          <w:i w:val="0"/>
          <w:caps w:val="0"/>
          <w:color w:val="000000"/>
          <w:spacing w:val="0"/>
          <w:kern w:val="0"/>
          <w:sz w:val="30"/>
          <w:szCs w:val="30"/>
          <w:lang w:val="en-US" w:eastAsia="zh-CN" w:bidi="ar"/>
        </w:rPr>
        <w:t>  </w:t>
      </w:r>
      <w:r>
        <w:rPr>
          <w:rFonts w:hint="eastAsia" w:ascii="宋体" w:hAnsi="宋体" w:eastAsia="宋体" w:cs="宋体"/>
          <w:b/>
          <w:i w:val="0"/>
          <w:caps w:val="0"/>
          <w:color w:val="000000"/>
          <w:spacing w:val="0"/>
          <w:kern w:val="0"/>
          <w:sz w:val="30"/>
          <w:szCs w:val="30"/>
          <w:lang w:val="en-US" w:eastAsia="zh-CN" w:bidi="ar"/>
        </w:rPr>
        <w:t>教会的本质</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80" w:right="0" w:hanging="48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一、</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教会的本质</w:t>
      </w:r>
    </w:p>
    <w:p>
      <w:pPr>
        <w:keepNext w:val="0"/>
        <w:keepLines w:val="0"/>
        <w:widowControl/>
        <w:suppressLineNumbers w:val="0"/>
        <w:spacing w:before="0" w:beforeAutospacing="0" w:after="0" w:afterAutospacing="0" w:line="240" w:lineRule="atLeast"/>
        <w:ind w:left="48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8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1．罗马教会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罗马教会把教会分成两个部分，并把教会本质归到外部或有形的组织体的教会。这政组织体是以教皇为顶点以红衣主教、大主教、主教来组成，作为教导的教会（ecclesia docens），是上层建筑。其下面有接受教导的教会，即听之教会（ecclesia audiens, docta）。因教导的教会以教皇为顶点，组织成一体，所以是一个教皇。这组织维持教会的圣洁，单一性、圣洁性、普遍性、使徒性等等教会的本质特性和传统性都归属于这里。所以圣洁性归属于教会的礼拜模范和教义性决定、伦理性决定中，特别是圣礼和弥撒当中。教会的圣洁性不是信徒的内在圣洁，而是他们教会组织的圣洁。以无知的大众组成的听的教会，接受教导的教会带有准教会的性格，只是教会特性间接地归属于它。</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罗马教会所说的教会首先是作教导的教会；离开这个外部组成体就没有救恩。‘nulla salus extra ecclesiam’这话是奚普里安Cyprianus说的。按着这话，认为以教皇为顶点罗马教会所具有的全教会，即以catholic组织的教会外面就没有救恩。特别是从多纳图donatist分立开始主张罗马教会以外没有救恩，所以因产生教会分裂而从罗马教会分离出去时，按这神学命题定罪了分离出去的教会。就这样他们认为新教也是分离出去的裂教，所以没有救恩。</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他们认为教会不仅有救恩的分配，而且也有解释圣经的权威。所以把教会分成两个部分。他们认为圣灵是教会的专有，不住在信徒中。所以不让无知的圣徒看圣经，而使神的话语和教会隔离。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为教会负责分配救恩，所以一般信徒们相信教会所教导的是真理就行，这就是信仰。教会占有神的话语。原封不动地相信教会所教导的教义。虽然不知道其内容是什么，但若不是真理，教会就不会传讲。所以要同意它，相信它是真理就行。只需要具有这个信仰。所以叫潜在性信仰（fides implicita）。按这信仰行善就成为救恩性信心，而达到救恩，这就是信心。</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但是，强调神的话语的工作的新教拆了祭司和一般信徒之间的隔墙。认为牧师是话语的事奉者。不是牧师主管或主张礼拜，而是服侍话语。 没有耶稣基督的福音就象罗马教会一样行使高权威。牧师的权威不在于牧师本身和那称呼、祝福权上。牧师是服侍话语，所以因着话语的权威，牧师有权威，并受尊重。现今部分国家新教现象中突出的就是旧教化现象。认为圣灵的工作与话语是两码事。所以就成为一个问题。这就是罗马教会思想。</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缺乏话语，只强调圣灵的角度上，加尔文和宗教改革者们认为罗马教会与再洗礼派的疯狂人在同样的水平线上。五旬节派也是同样。为了圣灵充满而张狂，求圣灵再次降临。但是已经降临的圣灵怎能再降临呢？没有神的话语就象罗马教会一样。他们把人的宗教性感情兴起错误地理解为圣灵的工作。不负话语的轭，而认为自己的感情是绝对的，只有这时全部，错误地认为是圣灵的工作。但圣灵离开神的话语不能作工。宣布耶稣基督的人格个工作时、传达神的话语时圣灵作工。圣灵来到教会作工是为了见证绝对、荣耀基督。不是为了显现自己而来的。因基督接受荣耀，而圣灵也得到荣耀。但他们离开话语，而说圣灵洗礼、圣灵充满。因为没有话语，所以只能这样强调圣灵和圣灵体验。其根本和中心都是我，都是我作的，全部都是信仰英雄。使徒行传15章彼得、巴拿巴、和保罗的宣教报告上说神借着他们作了大事。不是在外邦人中借着他们行神迹奇事的报告，而是神通过他们行神迹奇事，使外邦人归到主面前的报告。不见义人，只显耶稣时神得荣耀，这就是改革神学。</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新教礼拜中心是话语的宣布，现代罗马教会也是在这方面一起参与。罗马教会把教会本质放在外部组织体上，所以主张只有自己的组织体里有救恩，分离出去的新教就没有救恩。但现在把分离出去的新教也叫弟兄。1962年约翰23世召开第二梵帝冈公会议 。不是因着神学性问题（issue），而是为了教会在一个牧者下面成为一个教会，而先反省自己教会的问题，自己再整顿聚集的。其结果他们获得了把他们的传统礼拜模范改为与新教教会形式相似形式的大成果。礼拜仪式从弥撒中心转移到宣布话语和讲论、赞美、祷告的礼拜。一般信徒们可以看圣经、研究圣经、祷告和赞美。这就是新教和罗马教会成为一体的前期工作，也可以说是带有革命性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到20世纪以后，原来主张教会以外没有救恩的罗马教会在只有基督教才是向神之路的问题上开始怀疑，并达到与异教对话的程度。罗马教会之所以这样主张，是因为他们在宣教上失败。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16世纪宗教改革时，因着宗教改革把罗马教会势力下的主要教会领域交给宗教改革教会而失去了很大部分地域。为了恢复这些，罗马教会把重点转移到宣教上，其对象的地域就是这一带。南美殖民地开始时，想在西班牙统治下面建立基督教国家，而在南美延续了天主教国家。 亚洲世界是传统上与基督无关的地区，所以把传教士派到亚洲而进行宣教。那以前是基督教会几乎忘记或抛弃传教。把使徒行传1章的传教使命的话语局限在使徒时代，理解为只有那个时代才能应用，对那以后的几乎没有效力。宗教改革者们也几乎具有同样的想法。所以除了基督教世界－欧洲以外，没想到在另外地区传福音。</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宗教改革正在进行的时候、改革者们认真改革教会时罗马教会大规模地往印度、中国、日本等地派传教士进行传教活动。虽然从16世纪－20世纪，400年以上近500年传了福音，但几乎没有成功。除了菲律宾以外，只有极少数的、微小的人到教会来，没有成为社会主导势力，并没有扩张到带能力改变社会的地步。就这样到近世时，因着传教的成功与否，他们怀疑只有基督教才是向神之路的事。</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所以，20世纪被称为罗马教会神学者的拉奈卡尔（K.Rahner）在他的《Schriften zur Theologie》（为神学的著作）中‘无名的基督徒’的项目上写了教会外面也存在基督徒。拉奈卡尔说“神在人的理性中启示了自己的存在，所以有理性存在的人都接近在神的启示，不一定非要信耶稣。所以大部分有可能性的基督徒也应认为实际成为基督徒。这是不以基督徒的名义生活，没有告白信仰的基督徒”这是在脱离教会化的欧洲社会，不出席教会也能过基督徒生活的情况中出了这样的文章。</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到汉斯昆Hans K</w:t>
      </w:r>
      <w:r>
        <w:rPr>
          <w:rFonts w:hint="eastAsia" w:ascii="宋体" w:hAnsi="宋体" w:eastAsia="宋体" w:cs="宋体"/>
          <w:i w:val="0"/>
          <w:caps w:val="0"/>
          <w:color w:val="000000"/>
          <w:spacing w:val="-20"/>
          <w:kern w:val="0"/>
          <w:sz w:val="21"/>
          <w:szCs w:val="21"/>
          <w:lang w:val="en-US" w:eastAsia="zh-CN" w:bidi="ar"/>
        </w:rPr>
        <w:t>ün</w:t>
      </w:r>
      <w:r>
        <w:rPr>
          <w:rFonts w:hint="eastAsia" w:ascii="宋体" w:hAnsi="宋体" w:eastAsia="宋体" w:cs="宋体"/>
          <w:i w:val="0"/>
          <w:caps w:val="0"/>
          <w:color w:val="000000"/>
          <w:spacing w:val="0"/>
          <w:kern w:val="0"/>
          <w:sz w:val="21"/>
          <w:szCs w:val="21"/>
          <w:lang w:val="en-US" w:eastAsia="zh-CN" w:bidi="ar"/>
        </w:rPr>
        <w:t>g更具体地表现了这思想。他是因为主张教皇的有误说而引起轰动的罗马教会神学者。他是德国一个大学罗马教会神学部教授。他主张“象圣经有误一样，教皇也有误。教皇也作一个人，座在教会顶点引出礼拜模范和关于伦理。教义的教训时应有错误。”，因此从罗马教会派送的教授职务中被撤职，但他没有撤回或改变自己的主张。他的书《Christ sein》（成为基督徒）中有对此的深深的反省。“基督的救恩工作是为了一切人类，为了救一切人类而产生的。虽然近500年向世界各地传了福音，但福音结的果子实在是太少。反而，那个国家还停留在传统的自己宗教当中，并佛教，印度教，伊斯兰教等占在主导势力，而且他们的势力每天都扩张。若神为了救一切人类，成全了这么大的救恩工作，就他们应该都接受福音，归回基督教中，但实际情况不是如此是何因呢？这样看问题就很容易产生只有基督教才是向神之路的怀疑。佛教，印度教，儒教，伊斯兰教都教导爱和行善，也教导在人的生活之法和来世。</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这个角度看，通过别的高等外邦宗教，都可以到神那里。根据这些神学，召开了第而梵帝冈公会议，对犹太人允许了救恩，对伊斯兰也是因亚伯拉罕后裔的缘故允许了救恩。在象征下面追求光的人也允许了永远的救恩。就这样把宗教多元主义成教义化了。所以外邦高等宗教也是到神那里的正常之道。基督教只是特别之道。根据这样的神学，罗马教皇所到的地方就招待新教领导，还招待另外宗教领导试图对话。</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样主张的根本是巴特的神学。到巴特的时代重新地解释预定教义，而不说传统改革教会所说的神所拣选的百姓。借着耶稣基督道成肉身神抬高并尊贵人性本身，他选择了全人类。上帝抛弃耶稣基督时，所有的人类都被抛弃了，并且把那耶稣基督从抛弃被拣选时候，全人类都被拣选了。所以，巴特的被选教义中没有尖锐的对立，只有灿烂的光。全人类都能达到救恩。教会里面的人和外面的人的差异只是一边人借着传播而明白已经得救的事实，另一边人还不认识。见证福音不是宣布，而应该用对话来叫他们明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巴特的这神学思想不仅影响了罗马教会，而且也影响了新教。所以有些人这样教导人：“另外异邦宗教，即高等宗教也有救恩，另外高等宗教也是向神之路。”罗马教会和新教一起让给他们神的美意，即只有靠耶稣基督是救世界之路，而认定其他宗教也是救恩之路，并各宗教之间进行对话。</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传教失败不是另外也有向神之路的原因，而是没有正确地传福音的缘故。保罗说福音是神的大能、权柄，要救一切相信的（罗1：16）。所以，保罗想把自己所知道的世界全部要使它福音化，而等待自己所在的时代主会降临，并且想把自己所知的里面天地都要福音化。外面也应该履行把福音传到地极的主的命令。福音之道不是遗传的，也不是继承下来的。人出生时都自然出生。直到地极，并接着时代，，每个时代都要传福音。</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2．改革教会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最根本是圣洁。改革教会把教会的本质放在信徒的内在的、属灵的交通。所以教会一直是圣洁的。把信徒的圣洁的交通认为教会的本质的原因是因为与基督联合。因着与基督联合，就能建立教会，信徒进行交通。圣灵成就这事情。因为圣灵住在教会里面，作与基督生命连接的工作，所以使信徒圣洁，信徒的圣洁的交通成为可能。与基督联合而一个生命来生活，并被称为神的子女。</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般都认为圣灵降临那时刻开始成圣，但其实不是这样。基督的圣洁是信徒圣洁，就这工作是圣灵所作的。圣灵作工使基督的圣洁与教会相联结，而使信徒圣洁。之所以信徒圣洁，是因为基督的生命来到他里面，教会圣洁的根本就是基督的圣洁。信徒所具有的圣洁是基督的圣洁。圣灵来到我们这里，以与基督活着的同样的生命而活，所以让我们能给战胜罪，而与基督的圣洁联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不在空中作工，而是与话语一起作工。圣灵的工作是通过话语，与话语一起成就。所以教会只要通过话语从能存活下去。要把教会作真正的教会，并使圣灵居住，就应有正确的话语的宣布。话语的宣布就是教会的生命。教会作为神的子女的母亲，能够包容全时代、全信徒是因为有话语的宣布。所以加尔文就反复了西普里安（Cyprianus 约200－258年；早期教父）的‘教会是信徒的母亲，教会外面没有救恩’这句话。这不是象罗马教会一样组织化的教会外面没有救恩的意思来应用，他的意思是教会作为信徒的母亲，一切信徒都来到教会接受神的话语的教导而活；只在教会里面能与基督联合，没有与他联结的就没有救恩。因为没有与基督的生命联结。只要与基督联合的人都属于教会，并要到教会来接受神的话语的教导，而在自己里面的基督的生命能够存活，灵魂也得以成长。所以没有与基督联合，就没有救恩。</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信徒以话语来交通，才叫圣洁的交通。以话语交通时圣灵作工作。那里就有话语的工作。没有话语就只强调圣灵，最后还是回到体验当中，与神秘主义，自由主义没有区别。基督教不是无视体验，其标准是话语，应按话语的标准解释体验，不应该以体验来解释话语并下结论。</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改革教会的特征的根本是话语的宣布和信徒的交通（comm unio sanctorum）。从使徒时代开始有话语和劝勉、安慰，并彼此分享物质，特别是分享属灵的恩赐。没有这些就组织化体系占优势，组织会代替它，都由宗教热心来占满。恩惠会减少，属灵工作退步而成世俗化，而成为一个社教团体。没有话语的聚集就会变成社教团体，只剩下仪式。缺乏话语教会就不能以教会而存在。没有真理就不是基督的教会。新教的生命在于话语的宣布上。所以担任话语的牧师，应完全投入于话语的宣布和话语的解释中。宣布话语的时候，信徒的生命苏醒、明白罪、悔改、心里有喜乐和平安，应推动他们再次与基督的生命联结，更进一步走进圣洁。</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80" w:right="0" w:hanging="48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教会的属性</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拉丁语的使徒信经中有Credo unam ecclesiam sanctam catholicam ，即我信一个圣洁的天主教会。Una Sancta Catholica Ecclesia（一个圣洁的普遍教会）从这里出现教会的统一性、圣洁性、普遍性。这属性主要属于无形教会。可是罗马教会把这些决定性地认为是属于有形教会的。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统一性</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教会是以基督为首，在基督里面合而为一，成为基督的身体。在这方面上，超过时代个场所，是一个教会（Una ecclesia）。个别教会是与唯一元首基督联合，作与基督生命联结的肢体被种在基督里，所以教会是一个，是神圣的基督的身体， 与基督成为一体、一骨的奥秘的共同体。所以，不能分开基督的身体一样，基督的教会也不能分开。圣灵把基督和教会捆为一体。一切肢体因着圣灵的工作，被种在基督的身体上，绝不分立教会。这统一性在信仰告白和礼拜中出现。信仰告白是不能强迫地要求，应自愿地、真实地告白信仰，违背意志的就是暴力。</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罗马教会把外部的可见的统一性为教会的统一性。以教皇为顶点其下面有分布在世界的、作为组织体的教会，在这个角度上叫Catholic。</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2．圣洁性（Holiness）</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教会的最重要的、根本的特性就是圣洁性。罗马教会把教会的圣洁性放在外面仪式和教导上，在教义、伦理和礼拜模范上谈到圣洁。他们认为教会的圣洁就是这些的圣洁。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改革教会认为教会圣洁是因为基督圣洁。（Una Sancta）(一个圣洁的教会)是与基督的圣洁的生命联结，以基督生命而活，所以是圣洁的。在这方面上基督和教会是一致的。教会是基督的身体，所以改革教会认为教会的圣洁在于信徒的圣化，因为都在基督里面。圣灵把基督的圣洁带到教会，并应用在我们身上，所以实际上虽然不圣洁，但原理上是都圣洁。信主重生的时候基督的圣洁来到我们这里，这时圣灵不是独自成就圣洁。先把基督的圣洁带到教会里面，然后圣灵作工把基督的圣洁的生命在我们当中应用，并成长。</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洁就是离开罪，信耶稣以后成为新人，但旧人也常与我们同在。旧人和新人在时期上不能区分。叫旧人死，叫新人活的事是一直到死同时作下去的事。叫旧人死，而新人就活；因新人活了，旧人就死。旧人死去，回到新人的事情是因圣灵在话语的宣布当中作工而形成的。与基督的联合不是物理的联合，而是人格的联合。所以话语的宣布持续下去的时候，才能够得到基督的生命之供给，而继续维持与主的人格的交通。因为是伦理性、道德性、属灵的结合。所以得到话语的供给，新人才得以过新生。没有话语就没有圣灵的工作。话语的宣布决定教会成为圣洁，和圣洁地存活下去。话语被宣布时圣灵作工而产生。对罪的认识和与罪的斗争。话语没有被宣布时不会产生这些。保罗在哥罗西书</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中所说的一样神的神秘的美意是在基督里成全完全人。直到这个程度应讲道跟着。所以，加尔文经常强调纯粹地宣布话语。这就是加尔文与别的改革者不同的地方。</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圣洁是以话语的宣布和劝惩而决定并维持。教会虽然在原理上圣洁，但实际上都不圣洁。所以教会应该常常努力成为圣洁教会失去圣洁性的话就不是教会。教会应直到最后努力很好地维持圣洁。为了维持圣洁而劝惩。教会的圣洁就是圣餐的圣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为了保守圣餐的圣洁行使劝惩，在罪面前得平安是等于正面排斥基督的身体，是损毁教会的圣洁。不仅在伦理道德上，在教义上也是同样。在伦理上不能行使劝惩，就在教义上也是不能行使劝惩。当然劝惩是外在的，是应该内心得到更新，作新人。在外表上的劝惩不是结束。所以应该有话语的宣布。话语的宣布决定教会的圣洁，维持圣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洁的教会就是神的救恩工作的目标。他的救恩工作的目标就是得到圣洁的百姓。因为神是圣洁的，所以他愿得到圣洁的百姓。神为了使他们圣洁从埃及救以色列后在西乃山与他们立了约，赐他们律法，使他们作为神的立约百姓过圣洁的生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出埃及记</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5-6</w:t>
      </w:r>
      <w:r>
        <w:rPr>
          <w:rFonts w:hint="eastAsia" w:ascii="宋体" w:hAnsi="宋体" w:eastAsia="宋体" w:cs="宋体"/>
          <w:i w:val="0"/>
          <w:caps w:val="0"/>
          <w:color w:val="000000"/>
          <w:spacing w:val="0"/>
          <w:kern w:val="0"/>
          <w:sz w:val="21"/>
          <w:szCs w:val="21"/>
          <w:lang w:val="en-US" w:eastAsia="zh-CN" w:bidi="ar"/>
        </w:rPr>
        <w:t>“如今你们若实在听从我的话，遵守我的约，就要在万民中作我的子民，因为全地都是我的，你们要归我作祭司的国度，为圣洁的国民，这些话你要告诉以色列人”；利未记</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45</w:t>
      </w:r>
      <w:r>
        <w:rPr>
          <w:rFonts w:hint="eastAsia" w:ascii="宋体" w:hAnsi="宋体" w:eastAsia="宋体" w:cs="宋体"/>
          <w:i w:val="0"/>
          <w:caps w:val="0"/>
          <w:color w:val="000000"/>
          <w:spacing w:val="0"/>
          <w:kern w:val="0"/>
          <w:sz w:val="21"/>
          <w:szCs w:val="21"/>
          <w:lang w:val="en-US" w:eastAsia="zh-CN" w:bidi="ar"/>
        </w:rPr>
        <w:t>“我是把你们从埃及地领出来的耶和华，要作你们的神，所以你们要圣洁，因为我是圣洁的。”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些话语现在我们当中也适用的。为了使我们作圣洁的百姓，从世界中救了我们。主是圣洁的，所以教会也要圣洁。圣灵降临是为了使他们作圣洁的百姓。圣洁的教会就是离开罪的教会，为了此事圣灵在教会作工，神不能到有罪的地方。若神充满地来，就要完全地除掉罪。教会除掉罪，远离罪，神才充满地居住。末世中神在他所救赎的百姓当中充满地居住。神在圣洁的百姓当中居住。这就是神工作的最后目标。</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普遍性（</w:t>
      </w:r>
      <w:r>
        <w:rPr>
          <w:rFonts w:hint="default" w:ascii="Times New Roman" w:hAnsi="Times New Roman" w:cs="Times New Roman" w:eastAsiaTheme="minorEastAsia"/>
          <w:b/>
          <w:i w:val="0"/>
          <w:caps w:val="0"/>
          <w:color w:val="000000"/>
          <w:spacing w:val="0"/>
          <w:kern w:val="0"/>
          <w:sz w:val="21"/>
          <w:szCs w:val="21"/>
          <w:lang w:val="en-US" w:eastAsia="zh-CN" w:bidi="ar"/>
        </w:rPr>
        <w:t>catholicity</w:t>
      </w:r>
      <w:r>
        <w:rPr>
          <w:rFonts w:hint="eastAsia" w:ascii="宋体" w:hAnsi="宋体" w:eastAsia="宋体" w:cs="宋体"/>
          <w:b/>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使徒信经拉丁语原本</w:t>
      </w:r>
      <w:r>
        <w:rPr>
          <w:rFonts w:hint="default" w:ascii="Times New Roman" w:hAnsi="Times New Roman" w:cs="Times New Roman" w:eastAsiaTheme="minorEastAsia"/>
          <w:i w:val="0"/>
          <w:caps w:val="0"/>
          <w:color w:val="000000"/>
          <w:spacing w:val="0"/>
          <w:kern w:val="0"/>
          <w:sz w:val="21"/>
          <w:szCs w:val="21"/>
          <w:lang w:val="en-US" w:eastAsia="zh-CN" w:bidi="ar"/>
        </w:rPr>
        <w:t>Credo una ecclesia sancta catholica apostolica(</w:t>
      </w:r>
      <w:r>
        <w:rPr>
          <w:rFonts w:hint="eastAsia" w:ascii="宋体" w:hAnsi="宋体" w:eastAsia="宋体" w:cs="宋体"/>
          <w:i w:val="0"/>
          <w:caps w:val="0"/>
          <w:color w:val="000000"/>
          <w:spacing w:val="0"/>
          <w:kern w:val="0"/>
          <w:sz w:val="21"/>
          <w:szCs w:val="21"/>
          <w:lang w:val="en-US" w:eastAsia="zh-CN" w:bidi="ar"/>
        </w:rPr>
        <w:t>一个圣洁的使徒性公教会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的</w:t>
      </w:r>
      <w:r>
        <w:rPr>
          <w:rFonts w:hint="default" w:ascii="Times New Roman" w:hAnsi="Times New Roman" w:cs="Times New Roman" w:eastAsiaTheme="minorEastAsia"/>
          <w:i w:val="0"/>
          <w:caps w:val="0"/>
          <w:color w:val="000000"/>
          <w:spacing w:val="0"/>
          <w:kern w:val="0"/>
          <w:sz w:val="21"/>
          <w:szCs w:val="21"/>
          <w:lang w:val="en-US" w:eastAsia="zh-CN" w:bidi="ar"/>
        </w:rPr>
        <w:t>catholica</w:t>
      </w:r>
      <w:r>
        <w:rPr>
          <w:rFonts w:hint="eastAsia" w:ascii="宋体" w:hAnsi="宋体" w:eastAsia="宋体" w:cs="宋体"/>
          <w:i w:val="0"/>
          <w:caps w:val="0"/>
          <w:color w:val="000000"/>
          <w:spacing w:val="0"/>
          <w:kern w:val="0"/>
          <w:sz w:val="21"/>
          <w:szCs w:val="21"/>
          <w:lang w:val="en-US" w:eastAsia="zh-CN" w:bidi="ar"/>
        </w:rPr>
        <w:t>就是公，即普遍的意思。可是罗马教会过分强调</w:t>
      </w:r>
      <w:r>
        <w:rPr>
          <w:rFonts w:hint="default" w:ascii="Times New Roman" w:hAnsi="Times New Roman" w:cs="Times New Roman" w:eastAsiaTheme="minorEastAsia"/>
          <w:i w:val="0"/>
          <w:caps w:val="0"/>
          <w:color w:val="000000"/>
          <w:spacing w:val="0"/>
          <w:kern w:val="0"/>
          <w:sz w:val="21"/>
          <w:szCs w:val="21"/>
          <w:lang w:val="en-US" w:eastAsia="zh-CN" w:bidi="ar"/>
        </w:rPr>
        <w:t>ecclesia catholica </w:t>
      </w:r>
      <w:r>
        <w:rPr>
          <w:rFonts w:hint="eastAsia" w:ascii="宋体" w:hAnsi="宋体" w:eastAsia="宋体" w:cs="宋体"/>
          <w:i w:val="0"/>
          <w:caps w:val="0"/>
          <w:color w:val="000000"/>
          <w:spacing w:val="0"/>
          <w:kern w:val="0"/>
          <w:sz w:val="21"/>
          <w:szCs w:val="21"/>
          <w:lang w:val="en-US" w:eastAsia="zh-CN" w:bidi="ar"/>
        </w:rPr>
        <w:t>，所以路得想除掉</w:t>
      </w:r>
      <w:r>
        <w:rPr>
          <w:rFonts w:hint="default" w:ascii="Times New Roman" w:hAnsi="Times New Roman" w:cs="Times New Roman" w:eastAsiaTheme="minorEastAsia"/>
          <w:i w:val="0"/>
          <w:caps w:val="0"/>
          <w:color w:val="000000"/>
          <w:spacing w:val="0"/>
          <w:kern w:val="0"/>
          <w:sz w:val="21"/>
          <w:szCs w:val="21"/>
          <w:lang w:val="en-US" w:eastAsia="zh-CN" w:bidi="ar"/>
        </w:rPr>
        <w:t> Catholica </w:t>
      </w:r>
      <w:r>
        <w:rPr>
          <w:rFonts w:hint="eastAsia" w:ascii="宋体" w:hAnsi="宋体" w:eastAsia="宋体" w:cs="宋体"/>
          <w:i w:val="0"/>
          <w:caps w:val="0"/>
          <w:color w:val="000000"/>
          <w:spacing w:val="0"/>
          <w:kern w:val="0"/>
          <w:sz w:val="21"/>
          <w:szCs w:val="21"/>
          <w:lang w:val="en-US" w:eastAsia="zh-CN" w:bidi="ar"/>
        </w:rPr>
        <w:t>，而改成</w:t>
      </w:r>
      <w:r>
        <w:rPr>
          <w:rFonts w:hint="default" w:ascii="Times New Roman" w:hAnsi="Times New Roman" w:cs="Times New Roman" w:eastAsiaTheme="minorEastAsia"/>
          <w:i w:val="0"/>
          <w:caps w:val="0"/>
          <w:color w:val="000000"/>
          <w:spacing w:val="0"/>
          <w:kern w:val="0"/>
          <w:sz w:val="21"/>
          <w:szCs w:val="21"/>
          <w:lang w:val="en-US" w:eastAsia="zh-CN" w:bidi="ar"/>
        </w:rPr>
        <w:t>Gemeinde(</w:t>
      </w:r>
      <w:r>
        <w:rPr>
          <w:rFonts w:hint="eastAsia" w:ascii="宋体" w:hAnsi="宋体" w:eastAsia="宋体" w:cs="宋体"/>
          <w:i w:val="0"/>
          <w:caps w:val="0"/>
          <w:color w:val="000000"/>
          <w:spacing w:val="0"/>
          <w:kern w:val="0"/>
          <w:sz w:val="21"/>
          <w:szCs w:val="21"/>
          <w:lang w:val="en-US" w:eastAsia="zh-CN" w:bidi="ar"/>
        </w:rPr>
        <w:t>共同体</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。西方新教也是不用</w:t>
      </w:r>
      <w:r>
        <w:rPr>
          <w:rFonts w:hint="default" w:ascii="Times New Roman" w:hAnsi="Times New Roman" w:cs="Times New Roman" w:eastAsiaTheme="minorEastAsia"/>
          <w:i w:val="0"/>
          <w:caps w:val="0"/>
          <w:color w:val="000000"/>
          <w:spacing w:val="0"/>
          <w:kern w:val="0"/>
          <w:sz w:val="21"/>
          <w:szCs w:val="21"/>
          <w:lang w:val="en-US" w:eastAsia="zh-CN" w:bidi="ar"/>
        </w:rPr>
        <w:t>Catholic</w:t>
      </w:r>
      <w:r>
        <w:rPr>
          <w:rFonts w:hint="eastAsia" w:ascii="宋体" w:hAnsi="宋体" w:eastAsia="宋体" w:cs="宋体"/>
          <w:i w:val="0"/>
          <w:caps w:val="0"/>
          <w:color w:val="000000"/>
          <w:spacing w:val="0"/>
          <w:kern w:val="0"/>
          <w:sz w:val="21"/>
          <w:szCs w:val="21"/>
          <w:lang w:val="en-US" w:eastAsia="zh-CN" w:bidi="ar"/>
        </w:rPr>
        <w:t>，而改成普遍教会（</w:t>
      </w:r>
      <w:r>
        <w:rPr>
          <w:rFonts w:hint="default" w:ascii="Times New Roman" w:hAnsi="Times New Roman" w:cs="Times New Roman" w:eastAsiaTheme="minorEastAsia"/>
          <w:i w:val="0"/>
          <w:caps w:val="0"/>
          <w:color w:val="000000"/>
          <w:spacing w:val="0"/>
          <w:kern w:val="0"/>
          <w:sz w:val="21"/>
          <w:szCs w:val="21"/>
          <w:lang w:val="en-US" w:eastAsia="zh-CN" w:bidi="ar"/>
        </w:rPr>
        <w:t>universal church</w:t>
      </w:r>
      <w:r>
        <w:rPr>
          <w:rFonts w:hint="eastAsia" w:ascii="宋体" w:hAnsi="宋体" w:eastAsia="宋体" w:cs="宋体"/>
          <w:i w:val="0"/>
          <w:caps w:val="0"/>
          <w:color w:val="000000"/>
          <w:spacing w:val="0"/>
          <w:kern w:val="0"/>
          <w:sz w:val="21"/>
          <w:szCs w:val="21"/>
          <w:lang w:val="en-US" w:eastAsia="zh-CN" w:bidi="ar"/>
        </w:rPr>
        <w:t>）。我国使徒信经也是把</w:t>
      </w:r>
      <w:r>
        <w:rPr>
          <w:rFonts w:hint="default" w:ascii="Times New Roman" w:hAnsi="Times New Roman" w:cs="Times New Roman" w:eastAsiaTheme="minorEastAsia"/>
          <w:i w:val="0"/>
          <w:caps w:val="0"/>
          <w:color w:val="000000"/>
          <w:spacing w:val="0"/>
          <w:kern w:val="0"/>
          <w:sz w:val="21"/>
          <w:szCs w:val="21"/>
          <w:lang w:val="en-US" w:eastAsia="zh-CN" w:bidi="ar"/>
        </w:rPr>
        <w:t>ecclesia Catholica</w:t>
      </w:r>
      <w:r>
        <w:rPr>
          <w:rFonts w:hint="eastAsia" w:ascii="宋体" w:hAnsi="宋体" w:eastAsia="宋体" w:cs="宋体"/>
          <w:i w:val="0"/>
          <w:caps w:val="0"/>
          <w:color w:val="000000"/>
          <w:spacing w:val="0"/>
          <w:kern w:val="0"/>
          <w:sz w:val="21"/>
          <w:szCs w:val="21"/>
          <w:lang w:val="en-US" w:eastAsia="zh-CN" w:bidi="ar"/>
        </w:rPr>
        <w:t>翻译成公会，但实际上公教会才是正确的意思。公教会指的是不管什么时候，什么地方，都存在的完全的一个统一体，全时代，全信徒，全部包括形成一个统一体的普遍教会。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罗马教会是以教皇为首，全世界都遍满；没有不存在的地方的教会是意义上叫</w:t>
      </w:r>
      <w:r>
        <w:rPr>
          <w:rFonts w:hint="default" w:ascii="Times New Roman" w:hAnsi="Times New Roman" w:cs="Times New Roman" w:eastAsiaTheme="minorEastAsia"/>
          <w:i w:val="0"/>
          <w:caps w:val="0"/>
          <w:color w:val="000000"/>
          <w:spacing w:val="0"/>
          <w:kern w:val="0"/>
          <w:sz w:val="21"/>
          <w:szCs w:val="21"/>
          <w:lang w:val="en-US" w:eastAsia="zh-CN" w:bidi="ar"/>
        </w:rPr>
        <w:t>Catholic</w:t>
      </w:r>
      <w:r>
        <w:rPr>
          <w:rFonts w:hint="eastAsia" w:ascii="宋体" w:hAnsi="宋体" w:eastAsia="宋体" w:cs="宋体"/>
          <w:i w:val="0"/>
          <w:caps w:val="0"/>
          <w:color w:val="000000"/>
          <w:spacing w:val="0"/>
          <w:kern w:val="0"/>
          <w:sz w:val="21"/>
          <w:szCs w:val="21"/>
          <w:lang w:val="en-US" w:eastAsia="zh-CN" w:bidi="ar"/>
        </w:rPr>
        <w:t>。以教皇为顶点组织一体，遍布在世界的外部性组织体。用这样的教会的包括性主张教会的普遍性。当然，那样的意义上因罗马教会在欧洲、亚洲、南美、北美、非洲都存在。所以也可以说是</w:t>
      </w:r>
      <w:r>
        <w:rPr>
          <w:rFonts w:hint="default" w:ascii="Times New Roman" w:hAnsi="Times New Roman" w:cs="Times New Roman" w:eastAsiaTheme="minorEastAsia"/>
          <w:i w:val="0"/>
          <w:caps w:val="0"/>
          <w:color w:val="000000"/>
          <w:spacing w:val="0"/>
          <w:kern w:val="0"/>
          <w:sz w:val="21"/>
          <w:szCs w:val="21"/>
          <w:lang w:val="en-US" w:eastAsia="zh-CN" w:bidi="ar"/>
        </w:rPr>
        <w:t>Catholic</w:t>
      </w:r>
      <w:r>
        <w:rPr>
          <w:rFonts w:hint="eastAsia" w:ascii="宋体" w:hAnsi="宋体" w:eastAsia="宋体" w:cs="宋体"/>
          <w:i w:val="0"/>
          <w:caps w:val="0"/>
          <w:color w:val="000000"/>
          <w:spacing w:val="0"/>
          <w:kern w:val="0"/>
          <w:sz w:val="21"/>
          <w:szCs w:val="21"/>
          <w:lang w:val="en-US" w:eastAsia="zh-CN" w:bidi="ar"/>
        </w:rPr>
        <w:t>。但真正的</w:t>
      </w:r>
      <w:r>
        <w:rPr>
          <w:rFonts w:hint="default" w:ascii="Times New Roman" w:hAnsi="Times New Roman" w:cs="Times New Roman" w:eastAsiaTheme="minorEastAsia"/>
          <w:i w:val="0"/>
          <w:caps w:val="0"/>
          <w:color w:val="000000"/>
          <w:spacing w:val="0"/>
          <w:kern w:val="0"/>
          <w:sz w:val="21"/>
          <w:szCs w:val="21"/>
          <w:lang w:val="en-US" w:eastAsia="zh-CN" w:bidi="ar"/>
        </w:rPr>
        <w:t>Catholic</w:t>
      </w:r>
      <w:r>
        <w:rPr>
          <w:rFonts w:hint="eastAsia" w:ascii="宋体" w:hAnsi="宋体" w:eastAsia="宋体" w:cs="宋体"/>
          <w:i w:val="0"/>
          <w:caps w:val="0"/>
          <w:color w:val="000000"/>
          <w:spacing w:val="0"/>
          <w:kern w:val="0"/>
          <w:sz w:val="21"/>
          <w:szCs w:val="21"/>
          <w:lang w:val="en-US" w:eastAsia="zh-CN" w:bidi="ar"/>
        </w:rPr>
        <w:t>是因着基督的普遍性。</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改革教会把教会的普遍性放在基督的普遍性上。从人类历史的开始到尾，在地球上存在的人类种族全体都以基督为首时叫普遍教会。基督作为教会之首包括一切教会。所以与此联结的教会是普遍的。把联结在自己身体上的肢体，都用自己的身体包容，所以万代，万民都是一个教会。就这样以基督的身体，与基督的生命联结在一起的教会才是有机地联结在一起的真正的普遍教会。基督的教会是与基督的生命联结的又属灵，又神圣的教会。所以可见的地上教会也不应该分离。若教会是一个教会，并圣洁的普遍教会，就教会是一个，不可能是两个。分离教会就是分基督的身体一样，是可憎的事。若无形教会是一个，就应努力持守合而为一。因着教会的统一性，教会全体上就一个教会。并且因着普遍性各教会也是全体上形成与基督联合的完全的一个有机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基督的教会因着其普遍性，在人类历史当中没有不存在的时候。亚哈王时好象不存在教会一样的时候也留下了七千名。</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年患难时期也是教会在地上通过患难，直到基督的再临，神把教会保持下去。那时，都包容主的百姓。其教会不仅包括地上的教会，而且也包括天上教会的普遍教会。那时因着神的创造和救赎会永远赞美神。</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任务是在基督里赞美神的荣耀和恩惠，直到最后神做工作使敬拜神的教会存在这地上，无论遇到什么困难、逼迫时也不要消灭。这就是神的护理。为了赞美神的事持续下去，神使教会一直存在，并通过教会救一切要救的人。看启示录上的天上礼拜就知道，天上的两个主题就是创造和救赎的恩惠。所以不仅要赞美救赎，而且也要一起赞美创造工作。因为有创造，所以就有救赎。我们如果忽略神的创造，然而只强调拯救的话，容易误解将创造看成为新的创造了。基督的救赎不是新创造，而是最初创造的恢复。所以救赎总是以创造为前提。神把保守并保存创造的祭司长的责任交给了万民基督徒。现在是罪和咒诅的进行当中，而容易伤害创造，这时万民正有保存创造的责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我们的礼拜应象天上礼拜，献上感谢神的创造和他的救赎恩惠的赞美。在地上神也做工作，直到最后与天上的教会一样。不要停止对神的创造和救赎恩惠的赞美。神安放教会赞美神之名，自己荣耀的心。好象教会不能存在似的艰难时期也保守了它，使它不要停止对神的赞美。</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使徒性（</w:t>
      </w:r>
      <w:r>
        <w:rPr>
          <w:rFonts w:hint="default" w:ascii="Times New Roman" w:hAnsi="Times New Roman" w:cs="Times New Roman" w:eastAsiaTheme="minorEastAsia"/>
          <w:b/>
          <w:i w:val="0"/>
          <w:caps w:val="0"/>
          <w:color w:val="000000"/>
          <w:spacing w:val="0"/>
          <w:kern w:val="0"/>
          <w:sz w:val="21"/>
          <w:szCs w:val="21"/>
          <w:lang w:val="en-US" w:eastAsia="zh-CN" w:bidi="ar"/>
        </w:rPr>
        <w:t>Apostolicity</w:t>
      </w:r>
      <w:r>
        <w:rPr>
          <w:rFonts w:hint="eastAsia" w:ascii="宋体" w:hAnsi="宋体" w:eastAsia="宋体" w:cs="宋体"/>
          <w:b/>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初期教会在尼西亚信经（</w:t>
      </w:r>
      <w:r>
        <w:rPr>
          <w:rFonts w:hint="default" w:ascii="Times New Roman" w:hAnsi="Times New Roman" w:cs="Times New Roman" w:eastAsiaTheme="minorEastAsia"/>
          <w:i w:val="0"/>
          <w:caps w:val="0"/>
          <w:color w:val="000000"/>
          <w:spacing w:val="0"/>
          <w:kern w:val="0"/>
          <w:sz w:val="21"/>
          <w:szCs w:val="21"/>
          <w:lang w:val="en-US" w:eastAsia="zh-CN" w:bidi="ar"/>
        </w:rPr>
        <w:t>The Nicene Creed</w:t>
      </w:r>
      <w:r>
        <w:rPr>
          <w:rFonts w:hint="eastAsia" w:ascii="宋体" w:hAnsi="宋体" w:eastAsia="宋体" w:cs="宋体"/>
          <w:i w:val="0"/>
          <w:caps w:val="0"/>
          <w:color w:val="000000"/>
          <w:spacing w:val="0"/>
          <w:kern w:val="0"/>
          <w:sz w:val="21"/>
          <w:szCs w:val="21"/>
          <w:lang w:val="en-US" w:eastAsia="zh-CN" w:bidi="ar"/>
        </w:rPr>
        <w:t>）里第一次加上教会的使徒性（</w:t>
      </w:r>
      <w:r>
        <w:rPr>
          <w:rFonts w:hint="default" w:ascii="Times New Roman" w:hAnsi="Times New Roman" w:cs="Times New Roman" w:eastAsiaTheme="minorEastAsia"/>
          <w:i w:val="0"/>
          <w:caps w:val="0"/>
          <w:color w:val="000000"/>
          <w:spacing w:val="0"/>
          <w:kern w:val="0"/>
          <w:sz w:val="21"/>
          <w:szCs w:val="21"/>
          <w:lang w:val="en-US" w:eastAsia="zh-CN" w:bidi="ar"/>
        </w:rPr>
        <w:t>apostolica</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所以，成为一个圣洁的使徒性的公教会，初期教会强调使徒性时表示继承监督权。很多的异端分派奉监督权来工作，因此根据监督权的远缘主张公教会和使徒性。</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是特别地强调使徒性。罗马教会主张的教会的根本特征是在于使徒性。按罗马教会的话，建立教会的主耶稣把教会建立权和主所具有的权柄、救赎的权柄和救恩的权柄赐给了彼得，而赐给彼得的权柄传承给罗马教皇了。所以主张罗马教会是使徒性教会。教皇是直接继承使徒性权威的人，继承基督之权柄的神的唯一的地上代理人。但罗马教会的这些主张没有历史证据。</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彼得在罗马死是事实，但在罗马建立教会或把监督权赐给罗马监督等是没有证据。当然彼得在罗马期间应该是帮助了教会。在罗马不仅是一个教会。所以他也许帮助了其中一部分，但历史上没有彼得建立罗马教会的证据。并且，若彼得主管罗马教会，就按保罗的性格可以知道很可能不写罗马书。若彼得领导罗马教会，为什么保罗给他们写信呢？罗马教会认为初期教皇是彼得，但没有可认定的根据。在历史上或教会史上看彼得在罗马殉教是事实。但没有彼得建立罗马教会的证据，也没有任命自己的继承人以后死的证据。但罗马教会还是主张彼得的监督权被罗马教皇继承。英国教会（</w:t>
      </w:r>
      <w:r>
        <w:rPr>
          <w:rFonts w:hint="default" w:ascii="Times New Roman" w:hAnsi="Times New Roman" w:cs="Times New Roman" w:eastAsiaTheme="minorEastAsia"/>
          <w:i w:val="0"/>
          <w:caps w:val="0"/>
          <w:color w:val="000000"/>
          <w:spacing w:val="0"/>
          <w:kern w:val="0"/>
          <w:sz w:val="21"/>
          <w:szCs w:val="21"/>
          <w:lang w:val="en-US" w:eastAsia="zh-CN" w:bidi="ar"/>
        </w:rPr>
        <w:t>Anglican Church</w:t>
      </w:r>
      <w:r>
        <w:rPr>
          <w:rFonts w:hint="eastAsia" w:ascii="宋体" w:hAnsi="宋体" w:eastAsia="宋体" w:cs="宋体"/>
          <w:i w:val="0"/>
          <w:caps w:val="0"/>
          <w:color w:val="000000"/>
          <w:spacing w:val="0"/>
          <w:kern w:val="0"/>
          <w:sz w:val="21"/>
          <w:szCs w:val="21"/>
          <w:lang w:val="en-US" w:eastAsia="zh-CN" w:bidi="ar"/>
        </w:rPr>
        <w:t>）也一样，教会的使徒性放在监督的继承权上。认为他们也是从罗马教会分立的，所以也一样继承监督权。</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然我们不能是非彼得建立教会的特权。使徒们就是建立教会的人。最初因着使徒建立了教会。其中特别彼得是首使徒，是实际上建立教会的人，彼得在五旬节代表使徒讲了道。当天悔改了三千多人，几天后又五千名悔改了。所以教会增长为八千名以上，一万名的教会。为了救赎和财政管理立了执事，实际地引导了教会。虽然使徒们都一起做了工作，但使教会成为真正的教会而打基础的人就是彼得。呼应马太福音</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我还告诉你，你是彼得，我要把我的教会建造在这盘石上；阴间的权柄，不能胜过他。”所说的主的话语彼得告白自己的信仰，同时建立教会的事情上彼得作了很大的工作。那以后与约翰一起作为教会的柱石。在巩固基础和指导的事情上作了决定性作用。（加</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）那以后在耶路撒冷教会有了逼迫，彼得进了监狱。并借着天使奇迹般地出狱，后来避开希律到别处（行</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）但不知道去了哪儿，那以后没有介绍彼得的行迹。</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年以后彼得初次出现耶路撒冷使徒的公会议以前主的弟弟雅各指导耶路撒冷教会。所以彼得的权力大幅度地减弱了。加拉太书</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的话语也说明彼得权威的减弱。耶路撒冷公会议的决定不是因着彼得的权威而决定的，保罗也同样如此。以雅各为首的耶路撒冷教会的领导的雅各的门徒们来到安提阿主张让外邦人遵守律法和福音引起的问题。保罗和巴拿巴在安提阿决绝不了。决绝这问题的钥匙在主的弟弟雅各权威下。彼得作了准备的工作，但雅各来决定了。雅各由于使徒们的意见，决定了外邦人也借着信心得救，而且律法不是得救的道路，而是立约的百姓的生活法则。这样明明白白决定是使徒们的功劳，还是雅各对基督教作出的决定性的功劳。</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彼得权威减弱中可以看出使徒性不是从彼得来的。使徒性教会的特性在于使徒性宣布的继承上。使徒所宣布的耶稣基督的宣布和权威，在他们死后与他们所宣布的话语联系在一起。使徒性证据是基督的人格和工作。即十字架和复活就是使徒看过和听过的全部。所以教会的使徒性在于使徒性证据的持续上。我们也是若宣布基督的人格和工作，就继承使徒权一样，参与使徒性权威。</w:t>
      </w:r>
    </w:p>
    <w:p>
      <w:pPr>
        <w:keepNext w:val="0"/>
        <w:keepLines w:val="0"/>
        <w:widowControl/>
        <w:suppressLineNumbers w:val="0"/>
        <w:jc w:val="left"/>
      </w:pP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三、教会的各样性格</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1</w:t>
      </w:r>
      <w:r>
        <w:rPr>
          <w:rFonts w:hint="eastAsia" w:ascii="宋体" w:hAnsi="宋体" w:eastAsia="宋体" w:cs="宋体"/>
          <w:b/>
          <w:i w:val="0"/>
          <w:caps w:val="0"/>
          <w:color w:val="000000"/>
          <w:spacing w:val="0"/>
          <w:kern w:val="0"/>
          <w:sz w:val="21"/>
          <w:szCs w:val="21"/>
          <w:lang w:val="en-US" w:eastAsia="zh-CN" w:bidi="ar"/>
        </w:rPr>
        <w:t>。战斗性教会和胜利性教会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21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①战斗性教会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存留在地上时一直与罪和恶作斗争。因着教会的本性，与罪相接触就排斥他，而与他斗争。圣洁首先在教会里使使徒们断绝罪。与罪的斗争表现是话语的宣布和圣灵的工作。明白罪而悔改时候，若没有话语的宣布也不能成全。借着话语的宣布，对罪和恶产生敏锐的感情和警惕心，也明白罪是什么。借着律法的宣布绝不引起悔改。借着福音才有可能。律法反而使人僵硬，诱发反感。应常常指示基督的血，借着基督的血被饶恕，使他们断绝罪。神不是使旧人完全分离，而是通过继续的斗争去掉他。所以常常需要斗争，并以前的罪的习性再次出现时，不是靠我的力量能断绝，而是因着基督的血，十字架的恩典来断绝。</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经常以基督的名向他的血呼求，而能战胜罪，并悔改。这样的悔改才能被神悦纳，并饶恕，单单罗列罪并不是悔改。靠我的力量是不能。我们的斗争总是向基督的血呼求，以基督的名求饶恕而被饶恕，从罪中改正过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五旬节派和阿明尼乌神学是接受第二个特别恩惠，即圣灵洗礼，就得以完全，达到完全的阶段。并能付出完全的爱。卫斯理也认为对爱得以完全。但穿着肉身在地上生活的人中没有完全圣化的人。象路得说的一样用我们的手不能埋葬我们的旧人。我们是为我们的旧人挖坟墓的人。但我们不能自己埋葬我们自己。所以话语的宣布应持续下去。在我们里面罪经常作工。所以能除掉罪，脱掉旧人的话语的宣布应持续下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重生以后与基督的生命联系在一起，而我们继承了基督的圣洁。所以在原理上虽然圣洁，但实际上就不是。我们穿肉身时，不能完全脱掉罪和恶。所以即使在基督里成长为完全的人，但还是用神的话语教导并劝勉。教会的使命是造出圣洁的神的百姓。为造出在基督里完全的人，教会持续作斗争，直到最后。教会设立的根本也是因着话语的宣布而设立，并教会维持圣洁，使教会成为教会的事情也是借着话语的宣布而成就。所以改革教会总是强调解释后宣布的话语。真正宣布话语时，进行圣化。但话语的宣布减弱，罪就繁衍。对显露的罪恶的劝惩有停止受餐，解除职分，最后出教。但现在没有几个劝惩的教会。若没有劝惩就不是战斗性教会。无条件地以爱来覆盖，就等于是辱骂基督的教会，使恩惠没有以恩惠来显明。神的法总是十字架之法，除此之外没有其他的方法。十字架是神的爱，但与公义之法结合在一起的。以恩惠来越过公义，十字架就没有地方站立。没有十字架的悔改，不能被神悦纳。所以是糟踏恩惠是辱骂基督。没有劝惩，罪就繁衍，教会会抛弃圣洁。这样就沦落于宗教团体或祝福宗教。祝福宗教没有善恶是非。伦理性决定只在于圣经宗教。只说祝福就不能绝对地交托给伦理性神的旨意和要求上，只有丰裕和生产。</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迦南宗教中焚烧子女献给巴力神也不当作是罪。这是只在先知的眼中是可憎的。他们不管这样可憎的罪恶，没有罪的意识。我们应该恢复智力以后，再享受丰裕。所以祝福宗教与伦理无关，与完全献身和全人格的顺从无关。总是有双方的给予和接受。所以祝福宗教没有罪的概念。而且没有伦理的深刻性。只强调祝福，劝惩就消失。只是接受丰裕和生产达到目标就可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教会停止劝惩就不能劝惩社会。这样教会就不能改变社会。只是关心个人，在社会中的事情是与教会无关，这就是直到现在的神根本主义的生活方式。我们应该我们的全生活领域政治，经济，军事，劳动，工业文化学问等一切活动领域中按神的话语建立秩序。应正确地教导，按劳动得到代价的社会正义。应指点社会上的恶，阻止罪的习俗，应按圣经的教导使他们改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荷兰的神学者</w:t>
      </w:r>
      <w:r>
        <w:rPr>
          <w:rFonts w:hint="default" w:ascii="Times New Roman" w:hAnsi="Times New Roman" w:cs="Times New Roman" w:eastAsiaTheme="minorEastAsia"/>
          <w:i w:val="0"/>
          <w:caps w:val="0"/>
          <w:color w:val="000000"/>
          <w:spacing w:val="0"/>
          <w:kern w:val="0"/>
          <w:sz w:val="21"/>
          <w:szCs w:val="21"/>
          <w:lang w:val="en-US" w:eastAsia="zh-CN" w:bidi="ar"/>
        </w:rPr>
        <w:t>A. Van Ruler</w:t>
      </w:r>
      <w:r>
        <w:rPr>
          <w:rFonts w:hint="eastAsia" w:ascii="宋体" w:hAnsi="宋体" w:eastAsia="宋体" w:cs="宋体"/>
          <w:i w:val="0"/>
          <w:caps w:val="0"/>
          <w:color w:val="000000"/>
          <w:spacing w:val="0"/>
          <w:kern w:val="0"/>
          <w:sz w:val="21"/>
          <w:szCs w:val="21"/>
          <w:lang w:val="en-US" w:eastAsia="zh-CN" w:bidi="ar"/>
        </w:rPr>
        <w:t>主张十字架是政治的中心。十字架解决了罪恶。政治的根本就是除去恶和混沌，建立秩序。所以说十字架是政治的中心。神借着基督的救赎不仅在教会里除掉罪，而且在教会以外的世界中也作抑制恶的工作。</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为了抑制罪，建立神国，而建立的市民政府。政府抑制恶，主张善。所以能造出市民生活的环境。这样百姓都开发神的创造。在末世，其结果都编入于神国，使创造主得荣耀。因为市民生活有保障，所以宣布神国的福音。国家是教会的外部生活环境。国家与神话语的教导无关，要行使关于救赎工作的环境和百姓生存的事情。为了这些事情，建立了国家，政府。市民政府也是神国的服事者，其目标是神的国。政府不是撒旦的领域。那是路得的两个王国理论造出来的罪恶。只有教会是属于主的。国家，社会不是与基督无关。基督救赎以后，不仅是教会，国家也是都在基督的权势之下。天地的一切权势都归于基督，在基督那里有这权力。国家，社会成为基督的统治领域。所以神国的话语之法进入世界国家的统治中，而世界可以存留到基督再来。所以使十字架的全能行使在一般社会中，这就是基督徒的责任。教会对国家应按话语说明怎样统治国家，教会有这样的先知使命。使他们明白国家之首和教会之首是同样的基督，使他们站在基督的权威下面。按其话语的教导，在神面前正确履行为神国的自己的责任。这样神国被建立，并兴旺。到末世国家也完全编入于基督的救赎之中，而结束教会和国家之分。在基督里形成有机统一的神国。在末世要完成的神国中，为神亲自治理的完全的神国，神建立教会和国家，为神国服事。所以国家对教会的责任很重，但因国家不知道这事情，所以教会对国家的责任根本上更大。</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②胜利性教会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胜利性教会是再也没有与罪斗争的教会。与罪的斗争结束，而终结痛苦与苦难的完全的教会。但在地上与罪的斗争而得胜利就是胜利教会。地上教会与罪斗争中看起来好象输了，但神使他成为胜利的教会。靠我的力量虽然不行，但靠基督十字架宝血的权势得胜，最终还是这样成就。在这个方面地上教会也算是胜利教会，但实际上与罪的斗争完全结束的教会不是地上教会。指在天上的与罪的斗争不再进行的完全的教会叫胜利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有形教会和无形教会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改革神学是因着选择教义分有形教会和无形教会。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 ①无形教会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无形教会是从亚当开始，到最后被拣选的人类历史最后出生的人为止，包括神的一切选民的教会。包括生存的现在基督徒和已经在天国的教会。所以是普遍教会。但把现在地上教会叫无形教会时是不是其意义，而是指真正重生后以神所拣选的百姓，与基督联合的人们形成的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与基督的联合是神圣的联合，所以不知道谁是真正重生而与基督联合，被基督的灵支配的人。因此在这个意义上叫无形教会。在宗教上过完全生活的人是因着宗教热情和为填充宗教欲望而作的还是为什么这样做，这是用我们的肉眼不能识别。虽然知道一点，但这样的分辨是由神来分辨。神没有让人判断。选民是只有神知道。所以因着选择教义，靠圣灵真正重生，与基督神圣地联系在一起的信徒来形成的教会叫无形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在这里区分有形教会和无形教会，但不是两个教会，只是一个普遍教会。重要的是那教会是真教会，还不是真教会。加尔文最终也比有形教会和无形教会更强调真教会。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形教会是神国的设立机关和传播机关。另一方面与神国一致。教会传播神国，而召集了神国的百姓。所以把教会放在各国各族类当中，使他都包容，并交托圣灵和话语，使他作为神国的设立机关来工作。以圣灵的权势传福音时才能召集神国的百姓。神把神国的设立和扩张委托给教会。接受基督的十字架，作为真正与基督联合的人，并作为神国的百姓而被拣选的神的百姓，都使他们属于教会，在那里被训练而成长。所以地上的有形教会也是普遍教会。无形，有形教会也并不是两个教会，而是只有一个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②有形教会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与基督联合的人，他的信仰就自然地显露出来。这就是信仰告白。信仰告白不是个别的，而是教会全体性地形成。教会把告白信仰的人都以基督徒来接受。通过信仰告白聚集成教会时，信仰是以行动来表现。所以是有形的。教会聚集，礼拜，赞美并交通，为了维持这些建立最小限度的组织。这样显露外面的就是有形教会。所以根据信徒的信仰告白和行为，在话语的宣布和圣礼的执行，在外形组织和政治上教会成为有形的教会。最重要的是话语宣布和圣礼执行并劝惩。所以有形教会若没有组织就不能成立。这组织是与基督联合的一个身体，所以需要有机体的组织。</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作为有机体的教会和作为组织体的教会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315"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这一区别只能用于有形的教会。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 ①作为有机体的教会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徒不能作为个别的信徒而活，而是作为基督的教会而活。神以主基督的名召唤，种在基督的身上，形成神圣的基督的身体，从而形成教会。不是一个两个的个别信徒聚集在一起互相联结形成教会，而是从根本上与基督联合，种在基督身上，从而成了一个身体，可以形成教会。从而教会是一个生命的有机体，是一个身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在所有的团体或组织体中，没有一个比身体更始有机体。使徒保罗说教会是基督的身子，信徒各作肢体（哥林多前书</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27</w:t>
      </w:r>
      <w:r>
        <w:rPr>
          <w:rFonts w:hint="eastAsia" w:ascii="宋体" w:hAnsi="宋体" w:eastAsia="宋体" w:cs="宋体"/>
          <w:i w:val="0"/>
          <w:caps w:val="0"/>
          <w:color w:val="000000"/>
          <w:spacing w:val="0"/>
          <w:kern w:val="0"/>
          <w:sz w:val="21"/>
          <w:szCs w:val="21"/>
          <w:lang w:val="en-US" w:eastAsia="zh-CN" w:bidi="ar"/>
        </w:rPr>
        <w:t>）。因为基督的教会都以基督的生命而活。所以形成基督有机的身体，互相平行地联结，所以在信徒的交通，信仰告白，与罪的斗争当中表现为有机体和同一生命共同体。所以若罪入了教会，就不只是对犯了罪的人有影响，而是对整个教会都有影响。当然整个基督教都是一个教会，但每一个教会都是一个完整的有机体。所以如果牧师，长老，执事，一般信徒犯了罪，就不只是对其当事人，而是对整个教会都有影响。因为教会全体就是一个生命共同体的有机体。所以整个教会在一起与罪斗争。</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罪入教会，会受到很多伤害，但不会解体和瓦解崩溃。因由基督的血救赎，由基督的生命成了有机体，所以即使罪入了教会，受到伤害，那教会也不会消失。当然也有这样的教会，但那种教会不是与基督的生命联结的基督的身体，而是宗教团体。</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②作为组织体的教会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教会与基督的垂直联合，所以是一个生命有机体，就可以进行信徒间的平行的交通，所以这有机体表现为组织体。因为这样的有机体的形成需要组织。组织必须能够连结所有与基督的生命连结的所有生命。让所有的信徒都参与这个交通。组织必须最小化，必须是全体都能参与的有生命力的活动体。让交通活起来是牧师的责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组织过多会减弱恩惠。组织必须是最小化的，有机的连结，保障教会的自由。教会本来是自由相聚的地方。如果过多地束缚在组织上，则很难进行基督徒的正常的生活，恩惠消失。一个人不适合多个职分。身体疲惫有悖于神遵守安息日的法则。主日应该是礼拜和安息的共同完成。活动过多，有时也有助于信徒成长，但很容易转变成宗教活动和热情。教会过于庞大，变为教区化，则丧失了信徒间的交通。应该去附近的教会，留在地域的教会。教会汽车在主日应该休息。连主日都工作是不好的。重点应该是安息和礼拜。“当纪念安息日，守为圣日。六日要劳碌作你一切的工，但第七日是向耶和华你的神当守的安息日。这一日你和你的儿子，奴仆，牲畜，并你城里寄居的客旅，无论何工作都不可作。因为六日之内耶和华造天，地，海，和其中的万物。第七日便安息，所有耶和华赐福与安息日，定为圣日。”（出埃及记</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唱诗班也是，因外面都成了神的祭司长百姓。所有全体教会应一起赞美神。在旧约教会中，只有利未支派的祭司长能参加唱诗班。宗教改革前在西方教会只有唱诗班能赞美；宗教改革以后扩张到一般信徒。但为了防止观看加尔文取消了唱诗班。罗马教会由只有唱诗班赞美到第二梵帝冈公会议（</w:t>
      </w:r>
      <w:r>
        <w:rPr>
          <w:rFonts w:hint="default" w:ascii="Times New Roman" w:hAnsi="Times New Roman" w:cs="Times New Roman" w:eastAsiaTheme="minorEastAsia"/>
          <w:i w:val="0"/>
          <w:caps w:val="0"/>
          <w:color w:val="000000"/>
          <w:spacing w:val="0"/>
          <w:kern w:val="0"/>
          <w:sz w:val="21"/>
          <w:szCs w:val="21"/>
          <w:lang w:val="en-US" w:eastAsia="zh-CN" w:bidi="ar"/>
        </w:rPr>
        <w:t>1962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1965</w:t>
      </w:r>
      <w:r>
        <w:rPr>
          <w:rFonts w:hint="eastAsia" w:ascii="宋体" w:hAnsi="宋体" w:eastAsia="宋体" w:cs="宋体"/>
          <w:i w:val="0"/>
          <w:caps w:val="0"/>
          <w:color w:val="000000"/>
          <w:spacing w:val="0"/>
          <w:kern w:val="0"/>
          <w:sz w:val="21"/>
          <w:szCs w:val="21"/>
          <w:lang w:val="en-US" w:eastAsia="zh-CN" w:bidi="ar"/>
        </w:rPr>
        <w:t>）以后，礼拜规范变为一般信徒也都赞美。我国到</w:t>
      </w:r>
      <w:r>
        <w:rPr>
          <w:rFonts w:hint="default" w:ascii="Times New Roman" w:hAnsi="Times New Roman" w:cs="Times New Roman" w:eastAsiaTheme="minorEastAsia"/>
          <w:i w:val="0"/>
          <w:caps w:val="0"/>
          <w:color w:val="000000"/>
          <w:spacing w:val="0"/>
          <w:kern w:val="0"/>
          <w:sz w:val="21"/>
          <w:szCs w:val="21"/>
          <w:lang w:val="en-US" w:eastAsia="zh-CN" w:bidi="ar"/>
        </w:rPr>
        <w:t>1970</w:t>
      </w:r>
      <w:r>
        <w:rPr>
          <w:rFonts w:hint="eastAsia" w:ascii="宋体" w:hAnsi="宋体" w:eastAsia="宋体" w:cs="宋体"/>
          <w:i w:val="0"/>
          <w:caps w:val="0"/>
          <w:color w:val="000000"/>
          <w:spacing w:val="0"/>
          <w:kern w:val="0"/>
          <w:sz w:val="21"/>
          <w:szCs w:val="21"/>
          <w:lang w:val="en-US" w:eastAsia="zh-CN" w:bidi="ar"/>
        </w:rPr>
        <w:t>年代才完成这件事情。改革教会没有唱诗班的传统。作为神的祭司长都一起赞美。唱诗班不能完成完全的安息。而且不能将唱诗班和长老席单独设置造成二重构造。基督徒都是“贵族”。不能设置特别的贵族。</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职分是事奉的职分。一个人兼任几个就难以事奉。教会的职分应按所受的恩赐分别担当，不足之处应互相补充。因为受了恩惠，主的教会是为建立主的身体的事奉的职务。基督作为事奉者事奉而建立了教会。所以，教会的职分都是事奉的权威，是因神的话语和恩赐的权威，而不是在世上左右的那种权势。教会的职分，事奉是其根本。为了这事奉，教会为了交通和救济，传道和行善而建立组织；教会的组织都应以事奉的职责最小化组织。</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的教会是一个身体，所以信徒的交通是很重要的。通过交通，为了相互的信仰成长，将各自的恩惠分享。互相安慰，激励。为了在遇见困难的时候不失望而让信心成长，而相互分享基督的爱。用基督的一个身体，互相照顾软弱的肢体，一同参与基督救赎的恩惠。通过交通达成信仰的生命共同体。所以教会不仅要交通，而且还一定要救济。互相分担重担，分享各自享有的东西。神的国包括属灵的和物质的，教会外的救济也一定要进行。</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第一位的任务是传道。整个教会都要成为传道的教会。教会的方向必须一向是传道。不能强行带到教会，让其加入，被组织束缚，以增加数目来确保自己的权威是不对的。以基督的生命联结的生命体所组成的教会，尽管数目小，但却能做好事情。必须是信了耶稣得到重生加入教会，自发地形成信仰告白和信仰行为。强行带到教会进行登记是罗马教会的方式。一旦进入了教会，教会就会负责拯救，所以就放心。这样的方式没有了得救的喜乐，没有用真盼望和能力事奉神。传道必须与圣灵的作工联系在一起。牧师作为话语的事奉者谦卑地好好准备话语，让人们成为基督徒。要让人成为穿着基督的形象的神圣的神的百姓。这时牧师最大的责任。讲道和教育是牧师的两大职责。不仅讲道，教育也要由牧师负责才能做好。主日学校教育也必须由牧师负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牧师是话语的事奉者。他因为宣布了神的话语也受权威和尊敬。祝福亦由当天讲道的牧师根据讲道的话语的权威来祝福。不是因为举手祝福而受尊敬。因其宣布了话语，因为那话语才受权威和尊敬。是作为话语的事奉者的权柄。讲道是有关人格的事情。因此讲道者的圣化是重要的。若按话语生活，信徒就接受这话语。而且在按神的话语生活的时候，牧师也有了属灵的眼。可以正确地劝解信徒。并不是左右信徒，教会总是长老体制，讨论体制。</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各个时代的教会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从伊甸园开始，持续到这个世界的末日。神从人类历史的开始到结束将称颂神的荣耀和德的百姓存留到这个地上。神为了自己的荣耀进行了创造，特别为了赞美自己的名而造了人。为了这个使命产生了教会。所以在似乎那里都没有神的百姓的时候，再怎样微不足道，神也将自己的百姓留在这个地上。为了教会的保留的神的美意直到世界末日。当敌基督掌管世界，事奉神被原则性地封锁和困难的时候，仍旧会有告白主耶稣为信仰讲道的人，教会也会一直存在。世代论认为主耶稣再来之前的混乱前教会被废止升天，地上只有不信者，但教会一直存在于整个人类历史的存续期间，赞美神，敬拜神。</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神一开始计划将全部的创造作为自己的国，但因罪的堕落，就采用计划的形态让人类回到他身边。从人类历史开始的影子形态的教会建立实体的教会。所以教会经历了多种阶段的形式。</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①族长时代的教会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伊甸园，亚当和夏娃是赞美神的教会。亚当被立为神的祭司长赞美和敬拜神。堕落以后似乎是亚当召集家族进行了家庭礼拜。从改隐和亚伯献祭可推断从其父亚当那里学了祭祀的方法。在洪水的时代，存留在挪亚的家庭，他们</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名家族就是全部人类，是神教会的全部。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其后选择了亚伯拉罕以后，区别了亚伯拉罕的家族，使他成为神特殊的百姓。不只是亚伯拉罕的家族，联仆人都一起参加了祭祀。族长时代的教会在敬虔的家庭表现得很好，亚伯拉罕的家庭是最优秀的教会。</w:t>
      </w:r>
    </w:p>
    <w:p>
      <w:pPr>
        <w:pStyle w:val="3"/>
        <w:keepNext w:val="0"/>
        <w:keepLines w:val="0"/>
        <w:widowControl/>
        <w:suppressLineNumbers w:val="0"/>
        <w:spacing w:before="0" w:beforeAutospacing="0" w:after="0" w:afterAutospacing="0" w:line="240" w:lineRule="atLeast"/>
        <w:ind w:left="0" w:right="0" w:firstLine="420"/>
        <w:jc w:val="both"/>
        <w:rPr>
          <w:rFonts w:hint="eastAsia" w:ascii="宋体" w:hAnsi="宋体" w:eastAsia="宋体" w:cs="宋体"/>
          <w:i w:val="0"/>
          <w:caps w:val="0"/>
          <w:color w:val="000000"/>
          <w:spacing w:val="0"/>
          <w:sz w:val="21"/>
          <w:szCs w:val="21"/>
        </w:rPr>
      </w:pPr>
      <w:r>
        <w:rPr>
          <w:rFonts w:hint="default" w:ascii="Times New Roman" w:hAnsi="Times New Roman" w:eastAsia="宋体" w:cs="Times New Roman"/>
          <w:i w:val="0"/>
          <w:caps w:val="0"/>
          <w:color w:val="000000"/>
          <w:spacing w:val="0"/>
          <w:sz w:val="21"/>
          <w:szCs w:val="21"/>
          <w:lang w:val="en-US"/>
        </w:rPr>
        <w:t> </w:t>
      </w:r>
    </w:p>
    <w:p>
      <w:pPr>
        <w:pStyle w:val="3"/>
        <w:keepNext w:val="0"/>
        <w:keepLines w:val="0"/>
        <w:widowControl/>
        <w:suppressLineNumbers w:val="0"/>
        <w:spacing w:before="0" w:beforeAutospacing="0" w:after="0" w:afterAutospacing="0" w:line="240" w:lineRule="atLeast"/>
        <w:ind w:left="0" w:right="0" w:firstLine="4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神恢复起初的立约关系，所以为了最终使人类恢复与自己的交通关系，刚开始就便教会以家族或种族为单位建立。不使宗教变成个人的事情。被创造的世界中最重要的是神和人的交流关系，即宗教的问题。人类历史从与神的关系的设定，即作为同伴的关系的设定开始。这一神人关系就是人类历史运转的轴。因神建立了家庭，所以人类历史从家庭开始并进行。小家庭产出了生命，成了形成社会的出发点，基盘和核心。从家庭开始了人类历史的全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教会存续在家庭中表明事奉神这一生命最基本的事情并不是一个人的私事，而是全家族，全社会的事情。祭司长虽然是家长，但一向是由女人准备并介入事奉人的活动。没有女人的共同参与，宗教就不成立。家庭被破坏，就不能好好进行事奉神的活动。家庭要努力使社会抑制罪，使其成为事奉神的共同体。不应让不信的人毁谤事奉神的事情。如果不能低档社会的恶，则个人要灭亡，家庭要灭亡，那个社会要灭亡。把宗教变成私事是因为根本主义的影响。要让全社会按照神的话语的法和权柄来运转。不是当成一个宗教进行礼拜行为和仪式，而是全社会的事情。当然因为礼拜行为是事奉神的事情，共同满足人类最深层的宗教要求，因而是最重要的事情，但不仅是个人的敬虔，让全社会成为神的国更是宗教的事情。</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②摩西时代的教会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出埃及后，神与以色列立了约，以色列被组织为一个国家，形成了神的教会。以色列形成了国家教会，教会以国家的形态存留。教会</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也不能离开国家而存在。外国人只有入了国籍，才能参加教会。国家的范围和教会的范围其外形是一致的。这种情况下国家的存在只有在教会作为教会存在时是可能的。耶和华的宗教不能存在的时候国家也不能存在。教会离开国家不能存留。教会和国家从外表来看是统一的。但实际上在以色列的历史上，教会和国家的范畴是不一致的。教会严重堕落时，即耶罗波安的时候，亚哈斯的时候，玛拿西的时候国家的范围也缩小了。教会复兴时国家才能存在，发展。在当今的世俗化和普遍化的教会中，也是同样。只有当教会复兴时社会才能兴盛。</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个礼拜的最高体现是在耶路撒冷的中央圣所进行的礼拜。关于从何时起在一个圣所作礼拜，旧约学者之间有很多不同意见。有人认为，在一个地点即耶路撒冷的圣所作礼拜是约西亚王的宗教改革以后的事情，由此推论在这以前也是在耶路撒冷礼拜，并记录到圣经里的。这种看法是不正确的。在建造耶路撒冷圣殿之前是在神的约柜所在之处礼拜。即使是在约柜所在之处，也去示罗，拉玛，伯特利，巡礼者们巡回作礼拜。</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罗门是在建造完耶路撒冷圣殿之后，建造自己的宫殿的。从构造和距离来看，耶路撒冷圣殿是以大卫王朝的圣殿即礼拜所的形式建成的。这有重要的救赎史上的意义。给大卫显现了弥赛亚国度的开端，有借着预先显示弥赛亚国度，使礼拜的中心一直在预表着弥赛亚王的大卫王朝，而且一直持续。因此一直在中央圣所进行礼拜，以事奉神，等待弥赛亚的降临。</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在耶罗波安分裂国家以后，他就在伯特利建立了祭坛。不允许百姓到耶路撒冷的圣殿礼拜。因为要去耶路撒冷的圣殿，就必须经过大卫王朝土地，这样百姓的心必然会转向大卫王朝。但是有些旧约学者，错误地理解这一事件，而认为在约西亚宗教改革以后，才在一个圣所进行礼拜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旧约教会的礼拜较长，且有详细的规定。旧约教会里仪式和礼法多是因为旧约教会是神所启示的宗教。受敬拜的神已定好的礼拜的模式。所以那么细致，且较长。这是为了圣灵降临之前将百姓分别为圣。但是单凭那些仪式和礼法，不能使心灵得到洁净。这只是外在的，原则上的圣洁。因此，学新约的角度来看，这些是束缚旧约时代的人的。因为是圣灵降临之前，所以还没有自由。即使是现在，用律法束缚百姓，剥夺自由是错误的。对于新约百姓来说律法不是救赎之路，而是持守新约的圣洁的新约百姓的生活准则和规范。但其要求也不是凭百姓的力量而是凭圣灵的力量成就。</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③新约时代的教会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由于五旬节圣灵降临，旧约时代的影子般的教会变成了实体。由耶稣基督的救赎，成就了神的救恩，使借着基督的宝血被救赎的百姓成立了基督的教会。成为了脱离律法束缚的凭圣灵引导而存活的教会。仪式化的礼拜变成了神圣的礼拜。由此国家教会也变成了普遍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除去了民族差异，神成就了救赎的普遍化。所以旧约的国家教会在被虏后进入了分散阶段，为救赎的普遍化奠定了基础。但是起初，初期教会并不想越过自己的国界。因此神使耶路撒冷有了逼迫，时原想停留在以色列境内的教会成了世界教会，宣教教会。使仅局限于以色列的教会，脱离国家组织，成为独立的组织，进而向全世界扩大。因此，教会的范围不是根国家一致，而是比国家的范围大。耶稣基督的国度是宇宙中的王国，他存在于所有的民族之中。因此教会和国家的关系比以色列民族和其他民族之间的关系更为紧密。由于基督的教会存在于国家之中，因此国家是教会存在的外在土壤和环境。但国家也跟教会一样，也在基督的统治之下。</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创造之初开始，神的工作的目标就是他的国。神起初就要使所有他所创造的都归于他的国。但因人的堕落才通过教会来建立自己的国，并使之扩张。神用自己的独生子救赎了世界；以救主耶稣基督的名呼召世人进入救恩；使信其名的人成为基督徒，并使他们成为神的百姓，即成为基督的教会。神以耶稣基督的名呼召世人成为教会，也因神把世人呼召到教会，使人除了耶稣基督没有办法到神面前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无论哪个民族、哪个国家，都使其有了教会。只要宣教继续进行，就不能只是地方教会，而是福音传到所有的民族，只要是有人类的地方，无论何处都会建立起神的教会。虽然现在外在来看，教会跟神的国不一致，但是教会是神国的开始，也是神国的中心。最终，当教会和人类社会的外在一致时，教会就变成神的国，不再以教会的形式存留。在完全成就的神的国里，结束了教会和国家的区分。在宇宙的创造者，救主基督里实现一致。那时，神就成就了他的救赎的目的，在神的国神亲自掌王权统治万民。</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5．</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教会的标志：或具有特点的标记</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辨别一个教会的真假的标准，使教会成为真正的教会的基本特征有三个。就是话语的传讲，圣礼的执行和劝惩。</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①</w:t>
      </w:r>
      <w:r>
        <w:rPr>
          <w:rFonts w:hint="eastAsia" w:ascii="宋体" w:hAnsi="宋体" w:eastAsia="宋体" w:cs="宋体"/>
          <w:b/>
          <w:i w:val="0"/>
          <w:caps w:val="0"/>
          <w:color w:val="000000"/>
          <w:spacing w:val="0"/>
          <w:kern w:val="0"/>
          <w:sz w:val="21"/>
          <w:szCs w:val="21"/>
          <w:lang w:val="en-US" w:eastAsia="zh-CN" w:bidi="ar"/>
        </w:rPr>
        <w:t>话语的传讲</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靠话语的传讲而产生，生存，成长。教会产生的根本即神的话语是神的全经纶，神的爱，以及因神的爱而赐下的耶稣基督的人格，生平和工作。为将其宣布为神的救赎，也就产生了教会。教会的产生是由宣布耶稣基督的人格和工作，即使徒性见证成就的。其见证在使徒行传有记载。（参考使徒行传</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章）通过彼得的讲道圣灵降临其中，人们悔改，成为了基督的教会。人们悔改归向主后不是信主的个体，而是形成了基督的教会。不仅是在产生的初期，在教会存续，成长的过程中也要继续这样的传播和真实的见证。成为真正的教会的途径就是对耶稣基督的人格和工作的正确的见证。如果这个见证失去力量，教会就会后退，失去力量。没有作为实体的见证，就会有别的进入教会。世上的事，祝福，强迫索取奉献，社会正义等。当然也要传讲社会正义，但应该依靠福音，用福音的权力，从神的国度的观点处理社会问题。</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讲道决定着教会的一切。在教会里话语的传讲是阿拉法和俄梅嘎。通过话语的传讲使教会开始，进行，成长直至天国。通过讲道使人们信主，成为一个新人，成为基督徒。进天国是讲道者的特权和荣耀。因此，没有比话语的权力更大的权力。世上的任何东西都不能改变人类。只有福音的宣布才能改变人类。因为话语中有基督，有生命在作工。福音是神的救赎世界的能力和权势。</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此，只要信实地传讲福音，就会成就世人所不知道的事情。因为是依靠神的能力作工，因此心里解决了罪的问题，得享平安和喜乐。如果讲道正确，在礼拜中就会成就悔改和称义。没有悔改是因为没有真正传讲好话语。只要话语被传讲出来，就必定会结果子。旧约先知的特点是当神的话语被宣布时或宣布之后，事情按着神的话语进展，成就了。正如说从耶和华口里发出的话语不会落空。在今天也是同样的。耶稣基督的福音只要被宣布，就必定按其所讲进行。人们变化成为新人，与罪斗争，成为基督徒。如果人们不能成为基督徒，不能成长，就说明讲道中有问题。应该正确传讲福音和神国的道。使神的国在教会中成就。应该总是脱去旧人，成为新人。在这样的过程中得间神，并因此生命里充满喜乐和平安。宗教改革以后，革新教会的礼拜的中心是话语的传讲。一千多年将近两千年间一直举行弥撒的罗马教会在第二梵帝冈公会中改定礼拜的典范之后，从以弥撒为中心回到了话语传讲和讲论。</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正确传讲神的福音就是使徒们的继承者，继承使徒性宣布，所以成为使徒性教会。使徒性教会不是让使徒继承使徒的继承权，而是继承使徒宣布，成为使徒教会。宣布福音让更多的人成为神国里的百姓，这是传道者的荣耀和特权。这需要使徒性见证的布道，布道总是与其有联系。正确见证耶稣基督救赎的道，正确教会上帝的全救赎工作的经纶。</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2</w:t>
      </w:r>
      <w:r>
        <w:rPr>
          <w:rFonts w:hint="eastAsia" w:ascii="宋体" w:hAnsi="宋体" w:eastAsia="宋体" w:cs="宋体"/>
          <w:b/>
          <w:i w:val="0"/>
          <w:caps w:val="0"/>
          <w:color w:val="000000"/>
          <w:spacing w:val="0"/>
          <w:kern w:val="0"/>
          <w:sz w:val="21"/>
          <w:szCs w:val="21"/>
          <w:lang w:val="en-US" w:eastAsia="zh-CN" w:bidi="ar"/>
        </w:rPr>
        <w:t>．圣餐的正确执行</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①圣餐的含义及宣布</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的死成全了我们的救赎，并成全了与基督合而为一。基督撕碎了自己的皮肉，流了血，钉死在十字架上，因而救赎了我们，我们的得救是与基督的死息息相关的。因此，圣餐举行之前必须用神的话语来宣布基督钉死在十字架上的事实。能正确地执行圣餐，教会就会得成全。圣餐是神赐给我们的恩惠，圣餐是什么？为什么执行？能正确地宣布并传达，圣灵会从中作工并赐恩惠。归根结蒂没有神的话语的圣餐是死的，毫无意义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基督教是听的宗教。看之前先听，接着看。法国新派教会的一般信徒，有是一位著名的神学家，社会学教授，曾担任过市长并发表了很多著作的</w:t>
      </w:r>
      <w:r>
        <w:rPr>
          <w:rFonts w:hint="default" w:ascii="Times New Roman" w:hAnsi="Times New Roman" w:cs="Times New Roman" w:eastAsiaTheme="minorEastAsia"/>
          <w:i w:val="0"/>
          <w:caps w:val="0"/>
          <w:color w:val="000000"/>
          <w:spacing w:val="0"/>
          <w:kern w:val="0"/>
          <w:sz w:val="21"/>
          <w:szCs w:val="21"/>
          <w:lang w:val="en-US" w:eastAsia="zh-CN" w:bidi="ar"/>
        </w:rPr>
        <w:t>Jacques Elull</w:t>
      </w:r>
      <w:r>
        <w:rPr>
          <w:rFonts w:hint="eastAsia" w:ascii="宋体" w:hAnsi="宋体" w:eastAsia="宋体" w:cs="宋体"/>
          <w:i w:val="0"/>
          <w:caps w:val="0"/>
          <w:color w:val="000000"/>
          <w:spacing w:val="0"/>
          <w:kern w:val="0"/>
          <w:sz w:val="21"/>
          <w:szCs w:val="21"/>
          <w:lang w:val="en-US" w:eastAsia="zh-CN" w:bidi="ar"/>
        </w:rPr>
        <w:t>写的书“</w:t>
      </w:r>
      <w:r>
        <w:rPr>
          <w:rFonts w:hint="default" w:ascii="Times New Roman" w:hAnsi="Times New Roman" w:cs="Times New Roman" w:eastAsiaTheme="minorEastAsia"/>
          <w:i w:val="0"/>
          <w:caps w:val="0"/>
          <w:color w:val="000000"/>
          <w:spacing w:val="0"/>
          <w:kern w:val="0"/>
          <w:sz w:val="21"/>
          <w:szCs w:val="21"/>
          <w:lang w:val="en-US" w:eastAsia="zh-CN" w:bidi="ar"/>
        </w:rPr>
        <w:t>Apocalypse</w:t>
      </w:r>
      <w:r>
        <w:rPr>
          <w:rFonts w:hint="eastAsia" w:ascii="宋体" w:hAnsi="宋体" w:eastAsia="宋体" w:cs="宋体"/>
          <w:i w:val="0"/>
          <w:caps w:val="0"/>
          <w:color w:val="000000"/>
          <w:spacing w:val="0"/>
          <w:kern w:val="0"/>
          <w:sz w:val="21"/>
          <w:szCs w:val="21"/>
          <w:lang w:val="en-US" w:eastAsia="zh-CN" w:bidi="ar"/>
        </w:rPr>
        <w:t>”（启示录）中说过“看之前和看之后必须话语相随相约”。布道时先讲圣餐的含义，圣餐之前读有关的经文来说明宣布救赎的事实，然后按照话语执行圣餐。“我掰的这饼（杯）是我主耶稣基督为了完全救赎我们所流（撕裂）的他的身体（血），凭信心接收并吃（喝）这饼（杯），以此来纪念主为救赎我们撕裂自己的身体（流了血）”。</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回想主的最后晚餐，没有一件比这个更充满恩惠的事。主为了救我钉死在十字架上，以饼来代替撕碎了的身体吃，以葡萄酒来代替所流的血喝，以此来可以确保我的得救。血不是白白流掉的，而是为了救赎流的，还有为了救赎，被撕碎了的身体，这就是救赎。不是一件故事，为什么流了血，我们应该做使徒性的宣布，还有应纪念回顾因着主的宝血得救的那时。基督在十字架上钉死和复活都是为了救赎我，所以凭着信心接收的圣餐，吃饼就是吃主的身体，喝葡萄酒是喝主的宝血。确信并纪念基督为救赎我们而流血死去，从而我们可以凭感官来感觉认定我们得救了。这种信心不仅仅是新耶稣后得救事奉主，而且与基督合而为一，成为一体了。随着新生命的逐渐成长，这种一体化的结合更加紧密。施洗也是同样道理，但圣餐更加强调了与基督的结合。因此教会正确地说明圣餐的含义，按照话语执行圣餐。圣餐中必须相随神话语的宣布。特别是强调“凭着信心接收”。若不然饼和葡萄酒仅仅在口头上成为主的身体和血。饼是有酵病或无酵饼比香甜的蛋糕好。蛋糕会减少对主身体的想法。无酵饼有点硬，可以嚼硬的皮肉想象主的苦难，想着主的身体，而且心里想着神的话语。</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饼是牧师在会众面前当场掰饼为好。我们都与基督垂直地联结在一起。水平方向成为一个有机体。在主里面一体，一个肢体，一样的血，所以在一个饼，一个杯中分享为好。可以确认并强调与基督是一体，同样的血相关的兄弟姐妹。主在最后晚餐中也掰了一个饼，转了一杯酒。最初教会也如此做的。保罗在哥林多前书</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节中同喝一杯酒比喻为饮于一位圣灵。从一位圣灵受洗成了一个身体，饮于一位圣灵，所以大家同喝一杯酒。一同参与是表示一起吃喝。我们按传流习惯，讲究卫生各自拿一小杯来喝是比较干净的，但同喝一杯酒可以强调成为一体。我们可以从中找到合适的讲卫生方法。</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因为教会全体参与主的身体，主的血，所以保守圣餐的圣洁也等于保守教会的圣洁。劝惩最终也是为了守圣餐的圣洁。加尔文也为了这个以自己的性命来做了斗争。</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②圣餐在教会中由教会组织来执行</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圣餐在教会中由教会组织来执行，是信仰告白的行为。</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信仰告白可以体现教会。在信仰告白的行为中表现出来的那些已聚集成了教会。圣餐是纪念并参与基督身体的撕碎。因此产生了教会，教会应全体形式参与圣餐。不是私事，而是教会全体应参与的公事。所以公教会礼拜时，上帝拣选的百姓聚集的教会面前做信仰告白。圣餐执行之前必须有悔改祷告，同时有信仰告白。是为了明确这事为什么成全。圣餐是到主身体的参与，所以必须有信仰告白，罪的悔改，然后参与，以此来守圣餐的圣洁。教会全体参与到主的身体中，守圣餐的圣洁也是守教会的圣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洗礼也一样。在立约的百姓聚集的教会，在他们面前正式进行仪式，从而成为信仰告白者。因为表明从属这个世界回到神那里作为神的子女属耶稣基督。所以见证他的信仰告白的证人必须是作为立约共同体的自己的教徒。而且因为是接纳到自己的教会。所以应在教会面前进行，让教会全体都知道他是这个教会的正式信徒，从而形成一个身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进行信仰告白时，往往问ООО是否相信圣经的话语全部是没有错误的神的话语；但这只是将罗马教会的内容按改革后的新教形式换了一下；因为也不知道信徒什么时候读完的圣经，何时知道了圣经，就让他相信圣经是正确无误的神的话语？罗马教会把教会当成真理的报告，所以教会教的就是正确的。教会所教的就信成是真理；所以不管知道或不知道都认为是信的。所以是内包式信仰fidesimplicita。</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信仰告白应该问“ООО是否相信自己在神面前是罪人，等待罪的是永恒的丧失和死亡之外一无所有… …，是否信耶稣基督为ООО的唯一的主和救主？”这才是信仰告白，这才是信仰耶稣。在受洗礼的时候，应该明明白白地教给他什么是信耶稣。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圣礼的执行也是由被立宣布神的话语的牧师根据话语的权柄来恰当地进行。并不是因为牧师享有什么特权而施行圣礼，而是因被立宣布话语，是为了宣布话语和教授传达制定圣礼的设立之法。</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罗马教会，修女和一般信徒也能施行圣礼。在罗马教会圣礼是所以恩惠的必经之路。拯救被委托在教会，所以教会通过圣礼典分配拯救。因他们拥有这样的圣礼观，所以没有圣礼而死的就不能得救。如果这人行了善，则有可能去炼狱。所以只有受洗才能得救，只有领受圣餐才能罪蒙赦免。所以临终前必须是神父去。但着急的时候，一般信徒或谁都可以施行；不是在正式礼拜执行，而是由个人的随便在哪里，在医院也可以执行；因如果不这样，就不能得救。</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能够参加圣礼的是告白了信仰的信徒。幼儿洗礼是因父母的信仰而受的。洗礼和圣餐由以自己的名告白了信仰的人共同参与。所以对信徒和其子女施行圣礼，犯罪的和不信的应除外。如果没有认罪悔改而参加圣餐，则按使徒保罗所说，罪就要凝固。（哥前11：27）即使不是正式显露的罪，如果良心不安，则不应参加。圣餐前必须要悔改，自发地告白信仰。圣餐是参与主的身体，所以若不悔改，而让罪人参与，则是干犯了主的身子。所以，劝惩最终也是为了坚守圣餐的神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礼虽然是基督恩惠来临的途径，又是恩惠的方式。但如果圣礼进行太多，则成了习惯，没有了感动。我认为一年四次左右是比较好的。但如果信徒信实地传播福音，按照神的话语生活，则大大加快信徒的成长速度。所以多进行也会有好处。初期教会每周都有圣餐，每次相聚都有圣餐。</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繁忙的时候，就可以不同时进行洗礼和圣餐。让受洗的人准备圣餐也是有好处的。圣餐在一个星期后的夜间礼拜时进行比较好。主基督也是夜里进行了晚餐。所以回想主的晚餐进行晚餐，不会再有比这更充满恩惠的事情。</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3</w:t>
      </w:r>
      <w:r>
        <w:rPr>
          <w:rFonts w:hint="eastAsia" w:ascii="宋体" w:hAnsi="宋体" w:eastAsia="宋体" w:cs="宋体"/>
          <w:b/>
          <w:i w:val="0"/>
          <w:caps w:val="0"/>
          <w:color w:val="000000"/>
          <w:spacing w:val="0"/>
          <w:kern w:val="0"/>
          <w:sz w:val="21"/>
          <w:szCs w:val="21"/>
          <w:lang w:val="en-US" w:eastAsia="zh-CN" w:bidi="ar"/>
        </w:rPr>
        <w:t>．劝惩的信实的施行</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劝惩不仅是为坚守教会的神圣，也是为圣餐的神圣而实行。教会的根本特征就是神圣。地上教会仍旧是战斗的教会，所以为教会的神圣，劝惩是必须的。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我们虽从罪的根脱离，与罪斗争；但既然有了肉身，与从前联结，就很有回到旧人的倾向。到死为止，谁也不能脱离罪的诱惑和冲动。但不能认为因人软弱，有可能这样而安慰自己就算完了。基督徒到死为止，要与罪进行斗争到底。教会在地上就是战斗教会，所以必须积极与罪进行斗争。因教会还没有完成完全的圣化，有可能会存在失误和脱离。但基督徒是新的存在，所以应按基督的法，新的法生活。这就是基督的法。如果不这样，回到原来的旧法则不是新的存在，而是旧的存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般认为劝惩是伦理方面的，但基督教是伦理和真理绝不分离的宗教。基督教真理就是伦理。真理就应按真理生活。基督教是伦理和教义，教训并未分离的实践的宗教。所以若不能劝惩伦理的问题，则产生教义的问题也不能劝惩。劝惩在教会的生命中是必须的。为了坚守教会的神圣即伦理的神圣与教义的纯粹性，劝惩是必须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不是只有有了劝惩才成了教会。正确宣布神的话语，则劝惩就自动形成了。圣灵通过被宣布的话语指示罪，感动其在完全的路上生活，使其与罪斗争。所以，适当的讲道并不能使人与罪斗争。圣化的生活需要正确的话语的宣布，需要宣布神的话语者自身的圣化。</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带利希（</w:t>
      </w:r>
      <w:r>
        <w:rPr>
          <w:rFonts w:hint="default" w:ascii="Times New Roman" w:hAnsi="Times New Roman" w:cs="Times New Roman" w:eastAsiaTheme="minorEastAsia"/>
          <w:i w:val="0"/>
          <w:caps w:val="0"/>
          <w:color w:val="000000"/>
          <w:spacing w:val="0"/>
          <w:kern w:val="0"/>
          <w:sz w:val="21"/>
          <w:szCs w:val="21"/>
          <w:lang w:val="en-US" w:eastAsia="zh-CN" w:bidi="ar"/>
        </w:rPr>
        <w:t>1886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1965</w:t>
      </w:r>
      <w:r>
        <w:rPr>
          <w:rFonts w:hint="eastAsia" w:ascii="宋体" w:hAnsi="宋体" w:eastAsia="宋体" w:cs="宋体"/>
          <w:i w:val="0"/>
          <w:caps w:val="0"/>
          <w:color w:val="000000"/>
          <w:spacing w:val="0"/>
          <w:kern w:val="0"/>
          <w:sz w:val="21"/>
          <w:szCs w:val="21"/>
          <w:lang w:val="en-US" w:eastAsia="zh-CN" w:bidi="ar"/>
        </w:rPr>
        <w:t>）说最不喜欢的地方就是改革教会。因其强调伦理和完全。路得教会不强调劝惩，一向强调称义。所以转来转去还是在那个位置。罪蒙赦免，和睦喜乐以后到的位置仍旧是那个位置。</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加尔文也是虽然以称义为基础，但以与基督联合作为称义的根据。他也象路得一样，救赎的程序没有从称义开始，而是以在耶稣基督的名呼召时与基督联合为开端和基础。因此改革后的教会最强调圣化和伦理，并强调长成基督的形象。由正确的教义，正确的神学，产生伦理。康德将出于责任感而行的称为伦理。其行动是伦理性的。当时完全的是出于责任感而行的。所以明确提示了当行的规范。但是在教会中，如果把所有的都附加于恩典之上，就连康德的自律的层次都没有达到。因把所有的都附加于恩典之上，所以连正常人应达到的水平也达不到。</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现在教会没有劝惩，如果神的话语和自己的理解发生冲突，就偏向于自己的理解。如果不设立神的法，教会就会产生弊病，没有善恶意识。教会若想成为真正的教会就必须有劝惩，那么，牧师就应首先走上圣化之路。讲道中若没有圣化，就没有与罪斗争，灵命成长的恩典。圣礼如果没有圣化，而执行，那么这种圣礼是可憎的。除了悔改没有通向神的路。如果没有脱去旧人，没有成为以耶稣基督的形象被造的人，传讲圣灵的能力，就等于是和尚念经。话语的事奉者是脱去旧人，成为新人之人。在这之前是不能期待圣灵的显现和能力产生。</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劝惩时先劝他悔改，然后停止受餐，最后出教的顺序来实行。接受了受餐停止，就应解除职分。停止受餐就意味着不能分享主的身体。是不合乎肢体的宣布。所以使他不要行使职务而解除职分。教会的特性是圣洁。其中最圣洁的是圣餐。圣餐就是参与主的身体。所以应合乎圣餐的人参与，并进行劝惩不要犯罪。堕落的人参与主的身体，干犯主的身体。圣礼执行人犯罪时延期其执行，并谨慎。作了新的被造物应按新法生活，这就是基督之法。</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第五章</w:t>
      </w:r>
      <w:r>
        <w:rPr>
          <w:rFonts w:hint="default" w:ascii="Times New Roman" w:hAnsi="Times New Roman" w:cs="Times New Roman" w:eastAsiaTheme="minorEastAsia"/>
          <w:b/>
          <w:i w:val="0"/>
          <w:caps w:val="0"/>
          <w:color w:val="000000"/>
          <w:spacing w:val="0"/>
          <w:kern w:val="0"/>
          <w:sz w:val="30"/>
          <w:szCs w:val="30"/>
          <w:lang w:val="en-US" w:eastAsia="zh-CN" w:bidi="ar"/>
        </w:rPr>
        <w:t>  </w:t>
      </w:r>
      <w:r>
        <w:rPr>
          <w:rFonts w:hint="eastAsia" w:ascii="宋体" w:hAnsi="宋体" w:eastAsia="宋体" w:cs="宋体"/>
          <w:b/>
          <w:i w:val="0"/>
          <w:caps w:val="0"/>
          <w:color w:val="000000"/>
          <w:spacing w:val="0"/>
          <w:kern w:val="0"/>
          <w:sz w:val="30"/>
          <w:szCs w:val="30"/>
          <w:lang w:val="en-US" w:eastAsia="zh-CN" w:bidi="ar"/>
        </w:rPr>
        <w:t>教会的组织</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教会为了履行教会的职责，为了使教会成为教会，就需要组织。这里所说的组织是指为了担当教会职责而设立的职份。而不是指教会所具有的各团体。教会设立初期的职分不再适合，而是由牧师、长老和执事来成立教会并执行事工。</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一、非常职员</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是从基督的最大牺牲产生，而教会的成长也是靠牺牲，即事奉成长。因此，教会之首基督为了教会的成长设立了教会事奉者。这些事奉者可分为非常职员和通常职员。非常职员也是为了教会成立所设的特别职分，在初期教会时有使徒，先知和传道人。但是因为非常措施总不是通常措施，所以一旦达到所预期的目的，就解体了。因此非常职员随着新约的终结而消失，这一点上来说是临时职分。</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2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1.使徒</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使徒是为了教会成立和救赎启示的最终解释而特别设立的职分，也是启示的机关。使徒主要适用于主耶稣亲自拣选的十二门徒和保罗，也适用与初期教会使徒性人物。</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成为使徒的条件第一是从基督特别是复活的基督得到直接委任的人。福音书中主差他的门徒两两去传道时委任权柄成为使徒，再回到主面前时又成为门徒。但是准确的是从复活的基督那里直接得到呼召的人。</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是复活的证人。保罗毫无困难地被称为使徒是因为他见到了复活的基督，从基督那里直接得到委任，并且亲眼看到复活者而成为复活的证人。当然在保罗的书信中记录了很多关于自己使徒职分的争论。尽管这样仍能确实地主张自己的使徒权的理由是他直接见到复活的主，并且从主耶稣那里直接呼召为使徒。保罗强调大马色之旅，原因在于保罗的重生和成为使徒这两个大事在一件事情上都成就了。使徒作为目击者见证他们所见所闻的全部即主的苦难与复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是启示的机关。这一点很重要。神通过使徒们建立教会，解释救赎启示即最后终极救赎事件。耶稣基督的救赎就是神救赎的终极目标。神救赎工作的全部历史就是证明耶稣基督。以耶稣基督为目标进行，成就在耶稣基督里。这个救赎是终极的，所以对他的解释也是终极的。救赎事件不会再重复，同样解释也无需再重复。解释是救赎启示属于救赎事件里，而且救赎事件在解释里终结了。使徒作为启示的机关而工作。如果使徒的职分结束，启示也终结了。进而圣经记录也结束了。通过使徒们的解释神的救赎事件终结了。这里解释与救赎事件有同等的权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圣经的权威也是从使徒性中寻找。那么路加和马可不是使徒，那为什么他们所写的福音书被认为是正典？因为共观福音书共同地以彼得的讲道为基础。马可主要把彼得的耶路撒冷讲道扼要地整理了。在马可那里有很多最生动的记录的原因可能是他是第一个把彼得的讲道照搬的人。路加也在基本结构上依靠了彼得在安提阿的讲道，并且自己从多个证人那里进行确认调查后，添加记述了。马太也是记录了自己直接的所见和经验。除此之外也依靠了彼得的讲道。马可，路加都以彼得的讲道为基础，所以其见证的使徒性可以成立。彼得作为启示机关，在建立第一个教会的工作上有了很大贡献。而保罗作为启示机关把基督的救赎工作解释为神的救赎工作。</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四是教会的建立者。使徒们被委以权柄，建立了第一个基督教会。这件事情上彼得起了决定性作用。彼得所传的信息建立了教会，成为初期教会的发言人。通过彼得的口，耶稣基督的一生和工作得以宣布。所以成为了共观福音的基础。保罗也曾去耶路撒冷彼得那里得到对自己所拥有的福音的正确性的最终确认，而且根据彼得所建的教会的模型，保罗去外邦建立了教会。不是建立全新的组织，而是照着彼得已经在耶路撒冷所建立的教会模型。比如彼得设立执事和职员。保罗也去设立长老和执事。作为第一个教会的建立者，其他使徒也一起工作了。但彼得作为门徒当中之首有了很大的贡献。</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现在的教会是在已建立的教会中派生肢体教会，使教会扩张而已。而第一次缔造工作是由使徒们作成的。使徒们得到了建立教会的权柄。因为使徒们被设立是为了建立教会和传播救赎启示。这个目的结束，启示完结并全部记录下来之后，使徒职分不再继续存在。现在使徒性继承不在于职分的继承，而在于使徒性宣布的继承上。</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2.先知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新约也涉及先知。但还没有旧约先知那样兴旺。先知的最重要的任务是领受基督的救赎启示。但因使徒们作为救赎启示的机关成了解释者。因此与救赎启示有关的部分不可能超越启示机关使徒。所以先知没有特别的其他作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有过照圣灵指示把将来会发生的事情告诉别人的先知。使徒行传里的亚迦布事件就是一个例子。（行11：27；21：10，11）但并不象旧约时代先知们的预言。而是在圣经启示尚未完成的使徒时代所有过的小的预言罢了。在哥林多前书14章里说预言是为了树立教会的德而存在。这是因为那预言与其说是对未来的预言，而是神话语的内容。圣经尚未完成时，有方言，也有类似的事情。但是这些话都是只限一个教会内的事，并不及使徒性见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3.传道者</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传道者就是今日牧师的形式。从这个意义上讲，传道者如今也有。腓力，马可，提多，提摩太属于传道者。他们是使徒的弟子，帮助使徒工作，施教，委以职员或被派遣劝善惩恶。</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非常职员随着新约的终结而结束。现在只是他们所留下的使徒性证据的持续。旧约是以耶稣基督为目标，所以启示已经终结。不再需要领受特别福音启示的使徒，先知和传道者。如今在教会里进行的是使徒性见证的宣布。从这个意义上，传福音者是持续着的。</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 通常职员</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通常职员指的是恒存职。教会存在，这个职员也一直存在下去。所以是恒存职。职分是恒存的。但并不是职员是终身的。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1.长老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长老的称呼是起初使徒们做牧羊工作时给他们起的。使徒做牧养工作就是长老。但此时长老职分讲道和治理。长老兼任讲道和治理，所以用监督这个名称指长老而开始广泛使用。后来教会逐渐扩展。长老认定为担当讲道的职分即今日的牧师而监督成为具有更高权威的兼监督和讲道的高位圣职者。</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宗教改革之后，牧师与长老职分区分开来，牧师成为讲道与施教的职分。长老成为教会的劝善惩恶，担当探访的职分。即分为讲道长老和治理长老。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现在新教教会的长老制度，并不是旧约和犹太教长老制的遗产，而是宗教改革的产物。这个长老制度当然是根据于圣经。加尔文从罗马教会出来时，并没有带出罗马教会的监督制度。为了圣经性的教会制度的建立，设立了长老制度。进而作为讲道长老的牧师专务于宣布并教导话语的事工上。又为了使教会按照所宣布的话语生活，成立了长老制度。所以长老制度并不象罗马教会一样同时行使话语和劝惩的权柄，而是出于话语的权威的维持而产生的。牧师是为了宣布并教导神的话语而设立，长老是为了使教会按着牧师所宣布的话语生活并持守而设立的。长老寻访信徒，谋求信徒的敬虔。察看他们是否照所宣布的话语生活，是否持守话语而行事，并且劝勉他们照话语生活。提醒信仰未成熟的信徒，用话语劝勉。不仅如此，为了最有民主的决定议项，为了接收信徒们的忠告见义照话语成就，而设立了长老制度。</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治理长老的第一任务就是寻访信徒。观察信徒们是否照着所宣布的话语生活，之后把观察到的状况如实地报告给牧师。这样能够叫牧师为了灵魂的进步进行再寻访。第二个任务是慰问并劝勉患者和处在困难当中的圣徒。走向天国的百姓遭患难时靠圣徒信仰的慰问和激励，让他们发现神的恩典和带领从中得到新的力量，不至失望而退却。基督教会的政治是施于慰问和激励，叫百姓重新站起来，成为神国的百姓。这个职分是代行基督的职分，所以必须用基督的心怀行使。如同基督用恩惠，用灵来掌管一样，新约特别是宗教改革以后，长老也作为神圣的职务行使着用恩典来服事的治理权。察看信徒们的属灵状况，关怀他们是否照着所宣布的话语信实地过着基督徒的生活，并且进行如此的劝勉，就是长老的治理权。从这种神圣的意义来看，长老是牧师的有力助手。</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新约教会的长老制完全排斥象犹太教那样，长老行使很大权势，并起支配作用的状况。我们国家教会的长老制度，因儒教家长制遗风而以一种变质的形态传承下来。但是社会的地位或财产的富有并非是信仰的富有。各个领域有自己的主权。长老的治理权是属灵的。所有由信仰上有德，并且有属灵领导力的人被选拔担任，并且在任期内事奉。长老的终身制度也是儒教传统的产物。</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权势一经赐予并持续下去的话，很容易产生不是按接收代议来决定事项，而是用自己的见解来决定事项。荷兰改革教会的长老制度中规定长老到四年任期结束自动解任并且在两年当中无法再选。并且通常推荐多数，只选其半。西方通常每3－4年进行再信任投票。这样的选举法是不一样的。这就是代议政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2.教师</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起初有使徒，先知，传道者。并不需要再有教师。但是逐渐地教导的事工与长老或监督职分相联系。最终随着异端增加，为了辩护并确证真理，设立了教师。教师是为了真理的辩护与确证而存在。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这个意义上说教师的职责，现在是在教会的教育机关，即在神学校教导基督徒真理。从这个意义上说教师是指神学校教授。神学校教授是教团的教师。所以有着树立正确的真理体系。对其进行辩护。正确解释并改进信仰的内容等责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这个意义上来说，牧师也是作为最重要的教师有着很大的责任。牧师的两大职务就是讲道与教育。寻访是第三个职责。牧师也有正确教导（在神学校里所教导的）福音的内容。正确整理信仰的道理的责任。要正确教导我们所信的道理是什么。荷兰改革教会也象美国改革教会（Christian Reformed church）一样每个主日晚礼拜时教海德伯格要理问答等我们信仰的道理。我们也要叫我们国家的长老教会把采纳为信仰告白书的韦斯敏斯德信仰告白书和大小要理问答教给信徒。使他们正确知道我们所信的信仰的道理。教会教育的责任在于主任牧师。</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3.执事</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执事职分由初期教会使徒们设立执事而确定下来。象使徒行传里第一次设立执事时那样，为了教会的财政管理和救济的事务而设立了执事。所以要从诸职会中把执事会独立下来。执事是为了财政管理而设立的。所以把财政管理委托给执事会是正确的方法。让执事管理教会财产并进行救济。使得在物质方面达到某种程度的平均化。</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比这更重要的是通过分享成就神的国。神的国要共同包括属灵的一面和物质的一面。叫处在困难中的人能过正常的生活使得义建立。建立义，教会就有和平，没有树立公义的地方不可能有和平。公义和和平是神国的生活方式。所以即使在困难的时候，教会也要把救济成为生活化。</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帮助的时候务必不要公开行，而是恭谨地，隐秘地进行。这是主的教训。整个教会状况的责任者是牧师。他要监督执事的救济和财政管理，使这些工作正确成就下去。从财政管理和救济的职务来看不需设立太多的执事。而且执事都要以选拔投票产生。初期教会时虽有12使徒，但设立执事时，是有信徒来选出。使徒们借着他们熟知话语，可以自己直接选出。</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pStyle w:val="2"/>
        <w:keepNext w:val="0"/>
        <w:keepLines w:val="0"/>
        <w:widowControl/>
        <w:suppressLineNumbers w:val="0"/>
        <w:spacing w:before="340" w:beforeAutospacing="0" w:after="330" w:afterAutospacing="0" w:line="1056" w:lineRule="atLeast"/>
        <w:ind w:left="0" w:right="0" w:firstLine="0"/>
        <w:jc w:val="center"/>
        <w:rPr>
          <w:rFonts w:hint="default" w:ascii="Times New Roman" w:hAnsi="Times New Roman" w:cs="Times New Roman"/>
          <w:i w:val="0"/>
          <w:caps w:val="0"/>
          <w:color w:val="000000"/>
          <w:spacing w:val="0"/>
          <w:sz w:val="44"/>
          <w:szCs w:val="44"/>
        </w:rPr>
      </w:pPr>
      <w:r>
        <w:rPr>
          <w:rFonts w:hint="eastAsia" w:ascii="宋体" w:hAnsi="宋体" w:eastAsia="宋体" w:cs="宋体"/>
          <w:i w:val="0"/>
          <w:caps w:val="0"/>
          <w:color w:val="000000"/>
          <w:spacing w:val="0"/>
          <w:sz w:val="24"/>
          <w:szCs w:val="24"/>
        </w:rPr>
        <w:t>三、职员的召命与就任</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1．讲道长老的呼召（召命）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呼召</w:t>
      </w:r>
      <w:r>
        <w:rPr>
          <w:rFonts w:hint="eastAsia" w:ascii="宋体" w:hAnsi="宋体" w:eastAsia="宋体" w:cs="宋体"/>
          <w:i w:val="0"/>
          <w:caps w:val="0"/>
          <w:color w:val="000000"/>
          <w:spacing w:val="0"/>
          <w:kern w:val="0"/>
          <w:sz w:val="21"/>
          <w:szCs w:val="21"/>
          <w:lang w:val="en-US" w:eastAsia="zh-CN" w:bidi="ar"/>
        </w:rPr>
        <w:t>就是把某一个选出来让他担任为教会事奉和神的国工作的一种职务。特别是指牧师。如果觉得某一个人有充分准备被呼召为神的国事奉，则要叫此人就任那一个职务。</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① 呼召（召命）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里召命不是指靠特殊启示的手段而成的超自然的召命，而是摄理性指示。爱神的热心，爱灵魂的热望，特别是对福音的正确理解。愿意做好话语的事奉的那样天资，为神的国工作的特别召命意识。知道自己被赋予所需的恩赐的那种确信，为了引导自己走向这条路神正在预备并工作的那种体验都是摄理性指示。通过这些，将会有为了特别地服事主的教会神造就了我，并呼召了我的意识。保罗就是这样意识到的。回顾自己，原来想从犹太教的律法中寻找自力救赎之路。并且逼迫过主的教会，但神却使我转向信心的恩典之路。并且预备到成为使徒。那预备是从母胎中开始预备并呼召了。这样的告白由耶利米和保罗两个人做了。两个人都是便雅闵支派的人。做了把百姓归给新大卫王的，为弥赛亚国度的工作。象这样有自己所走过的路，靠神的摄理而预备的确信时，就有召命的确信。马丁路得劝说要躲避成为牧师的路，如同避毒蛇一样。就这样地，如果没有具备彻底的召命意识和相关的充分准备是不行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②聘请</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召命从外面被确认的过程中有聘请。来聘请，就是被认定为自己是符合神的话语的人而去担任某职。这就是聘请。受聘请任职才是正确的。所以即便是准牧也在没有被聘请为牧师的情况下，不能施于牧师按立。只有受到聘请之后，才能按立。而且在聘请之前，原则上要先听他所讲的道，又要与教会职员商议。要仔细观察他来这个教会事奉是否合适。</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说起召命，多半认为是召命为牧师。这是错误的认识。所以的人从神那里受到适当的一生的召命。神召所有的子女合适地进入所有职业。因着这样的召命意识，教会教导信徒要相信自己的职业是天职，并且勤于自己的职业，从而怀着责任与义务站立在神面前。</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讲道长老的就任</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 ①任职式</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任职式要在确认任职候选人的召命。并试取和聘请后进行。这是堂会或老会的行为，是对候选人关广圣职的召命的公开承认并确证。</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 ②按立</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按立是一种标志，就是表明候选人为了在某一职位上行使职分而分选出来；也表明他已经被赐予了行使此职分所需的属灵的恩赐。所有按立是确认候选人已为圣职而分选出来。与其说是通过按立带来恩惠。不如说是通过按立神施恩。按立本身并非带有对任职的特殊恩惠。罗马教会认为按立具有对任职的特殊恩惠。认为按立就是恩典动工的通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加尔文对按立的有无的态度争议比较多。加尔文与他的同工一样，认为到市议会报告就是全部。后来，认为按照圣经按立是正确的。所以牧师们受到按立，也劝加尔文受按立，但他没有受。这是他对罗马教会把按立式搞得很隆重的反感引起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80" w:right="0" w:hanging="48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四、</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教会会议</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  1．各种教会会议</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教会最重要的单位是各教会。在各教会堂会之上有老会，大会，总会。但教会最大的决定是在各教会的共同议会中作出来。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2．地方教会的政治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政治的基本权威在各教会中。各教会的政治是代议政治。长老教会的长老制度就是为了代议政治而制定的。长老从信徒那里委以基督赐给教会的权柄，总结信徒们的总议，而决定事项。因此信徒们选治理长老作为他们的代表。但是聘请牧师，与财产权，治理权，方向决定权等有关的最重要事项都要开共同议会来决定。除此以外教会所要做出的重要事项也要召开共同议会来决定。牧师属于老会，但从属于堂会的权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教会其本质上与基督的生命相联系，成为一体。全体教会就是一个统一体，自然地构成常会。并且通过常会得到统一。但是常会能决定并劝导，但不能强求。假如财产权都归给总会，聚在一起，则掌握的人就行使权力。这是违背民主长老教会的宪法。所以维持财产法是不正确的。各教会不行使财产权，则有防止分裂的益处。但不能决定各教会的发展方向。如果不能行使自己的财产权，就不能有代议政治。这是对教会根本性质的否定。也是对教会基本权力的剥夺。长老政治成为监督政治的原因就在于此。教会按基本性统一到常会中。所以在真理的问题和超过各教会权限之外事项上，可以限制各教会的权力。但常会不能夺取各教会的基本权。当然常会是为了教会全体的利益和发展而存在。常会的决定是全体的决定。所以要遵守常会的决定。但常会的决定要行使约束力。必须是按照神的会议来决定，这样才能够顺从于他。</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广大会议: 广大会议是指老会或总会。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①关于广大会议的圣经根据</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建立老会或总会的根据是教会本性上有着与基督联合的属灵的统一性。其表现就是成为一个教会。各教会是完全独立的基督的身，是一个教会。但各教会不是一个一个分离，而是全体一个教会。所以构成常会是教会本性上的正确的举措。教会是基督的身体，联于一个生命。属灵上的一体外在表现为有形教会。所以有形教会也要成就统一。根据与基督的联合，各教会聚为一体，构成常会。与基督的联合决定了常会的构成是一种自动的举措。</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初期教会由耶路撒冷教会，安提阿教会等几个各教会构成。特别是使徒行传15章的使徒公议会具有耶路撒冷教会和所有外邦教会的广大会议的性质。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②广大教会的代表性质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常会不是高的权威。信徒的直接代表构成堂会，而这些人代表教会参与在一定地区内教会组织的老会，而各老会成为代会和总会的出席者。</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③属于那职权的人员</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常会负责有关教会统一和秩序的事。有关维持真理的事。另外，虽然是属于各教会内部，但各教会又不能解决的，或虽是各教会内部事情，但与教会整体联关的事情，是由常会来负责。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④这个会议的权势和权威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不是权力机关，而是救赎机关。所以应以福音的精神进行政治。常会不是代表此堂会更高权力的权力机关，而是事奉的机关。所有的政治要符合于福音，是为了真理的保存和维持而进行的。若不是这样，就要排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常会并不是根本上此各教会有更高权势，而是各教会组成常会，从而具有了作为一个 教会的统一性，来保证全体的统一和秩序以及真理的正确传承。常会所作出的决定是全体教会的决定，具有各教会所要遵守的义务。但是各教会如果想无异议地接受常会的决定而顺从。则是与神的话语相符合的时候，若偏于良心的法则，则得不到认可和通用。不是因为是常会决定都要跟随。常会要想用常会的决定来行使约束力。只有在与神的话语之律相符合的时候，只有这时，常会的决定才是有权威。</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第六章、教会的政治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30"/>
          <w:szCs w:val="30"/>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教会为了持守信仰维持正确的神学，持守教会的圣洁而行政治。这不象属世政治一样，依靠协商和妥协，而是从教会之主、主耶稣那里委以权柄而行的政治。因此此政治只在教会里施行。而且是经教会会众的委任而施行。政治更是为了持守信仰和神学的纯正，为了维持教会的圣洁，树立正德而施行。因此任何政治都是符合伦理地施行，而非依靠暴力。</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80" w:right="0" w:hanging="48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一、</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 教会正确政治之原理：长老派制度的根本原理</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基督是教会之首，是所有权势的源泉</w:t>
      </w:r>
    </w:p>
    <w:p>
      <w:pPr>
        <w:pStyle w:val="3"/>
        <w:keepNext w:val="0"/>
        <w:keepLines w:val="0"/>
        <w:widowControl/>
        <w:suppressLineNumbers w:val="0"/>
        <w:spacing w:before="0" w:beforeAutospacing="0" w:after="0" w:afterAutospacing="0" w:line="240" w:lineRule="atLeast"/>
        <w:ind w:left="0" w:right="0"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3"/>
        <w:keepNext w:val="0"/>
        <w:keepLines w:val="0"/>
        <w:widowControl/>
        <w:suppressLineNumbers w:val="0"/>
        <w:spacing w:before="0" w:beforeAutospacing="0" w:after="0" w:afterAutospacing="0" w:line="240" w:lineRule="atLeast"/>
        <w:ind w:left="0" w:right="0"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rPr>
        <w:t>基督用自己的血建立教会，并让他靠自己的生命而活。因基督是教会生命的源泉。所以是权势的源泉。基督立了教会，用自己的血赎买，用自己的生命来维持。所以他是生命的源泉，有权势。然而，这个权势被赋给教会。基督的权势不象监督教育主张那样赋给职分，而是赋给了教会。教会的权势从基督那里来，但基督的权势不是赋给教会，而是教会委托给职分者的。这就是基督的统治方式。所以所以长老政治是基督的权势赋给教会，教会再委托给职分者。而不是职分者把权势赋给教会。基督的权势是要通过信徒而出来。长老制度是代议政治。是把基督赋予基督的权势从信徒那里被委任而代行的。民主主义出现在宗教改革之后的原因就在此。民主主义是宗教改革所带来的礼物。</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赐给教会的权势是属灵的权势，是事奉的权势。教会的设立者通过最后的流血牺牲，以事奉来建立教会。使他用自己的生命来生活。所以事奉的权势就是恩典的权势。因此教会的权势是属灵的权势，而不是靠属世的律法性的行事。</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中世纪时恩典比自然高。中世纪时，在恩典与自然的关系中自然要低一等。是不完全的。只有恩典来到自然才能完全。成为完全不是指在此水准上的完全，而是上升到更高的层次。因此恩典的领域比起自然的领域更高。 阿奎那确立了支配恩典领域的师祭即教皇和主教要高于世俗权势。从而发展到教会也要控制属世权势。但是在第二梵帝冈公会议中修改了礼拜典范之后，这种权势消失了。师祭和一般信徒之间很亲近了。对世俗权势的掌握并不仅只有罗马教会才有，而且牧师们也有了这种诱惑。即想掌握世俗权势的欲望。</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赐给教会的权势根本上都是事奉的权势。主称自己是事奉者。他来是为了服事我们（马可福音10：45）基督牺牲自己的身体来建立了教会。因此他是最大的事奉者。主以事奉的姿态，用恩典来治理。所以主的教会也应按主的律例来行事。这种权势就是叫人得生的属灵的权势，事奉的权势。所以教会事奉是牺牲，服事别人的事。只有事奉，才能得到事奉，得到尊敬。牧师也不仅做话语的宣布，也要做最大的事奉。罗马教会的神父们把对所有人成为一切当作牧养的原则（omnibus omnia）。不仅要做话语的宣布，也要事奉。牧师不是师祭。不是在一般信徒之上的特层。牧师的权威只在话语宣布的权威中，其余都是等同的。没有话语的权势，势必泛滥权威意识。牧师做 事奉工作，教会才能成为民主化。国家、社会也能成为民主化。</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基督用话语当作手段来行使权威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基督用话语当作手段来行使权威。神的话语被正确地宣布，则圣灵工作，叫人得生。对罪懊恼，悔改，使旧人死，叫新人生。这就是权势。决定人的生命和永恒命运的神圣的权势，属灵的权势。所以这个权势不是属世的物质性的权势，而是靠话语和灵治理的属灵的统治。一旦话语正确地宣布，则比照话语的律例来成就。话语的权势超越属世的刀剑的权势。这是因为话语决定人的生命和永恒的命运。从这个意义上话语事奉者是基督统治的重要媒介。话语正确地宣布，有能力地宣布，则圣灵开始工作。</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的见证，就是福音的见证。话语的见证就是圣灵的见证。圣灵的慰劳与安抚就是神话语带来的慰劳与安抚。大声长时间祷告，拍手热烈地唱赞美诗，大都是感情上的兴奋，仅仅是自我陶醉，解除压力，靠自力的排泄的工作。这不是话语能带来的生命的喜乐。话语的恒久正确的宣布，必能带来基督的权势行使在教会中。教会因基督的话语得生，进而基督治理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牧师照基督以恩典的服事者的姿势用话语和灵来治理的方式来引导教会。如果牧师把自己的话与神的话语等同起来。那就是走向偏路的开端。对信徒提出正确的意见，不能视为对主的仆人的对抗。信徒要具有察看话语是否正确宣布的辨别能力。这才是成熟的改革教会的形象。基督救赎之后是万人祭司长即信徒都是祭司长。有一个人得到牧师事工的召命，而接受话语的训练，一般信徒则以圣灵的恩赐，具有了辨别世界的能力。只有牧师是正确，这是错误的。唯独牧师忠实于话语当中时，因着属灵的智慧。他能指导其他事，也是有了能够给助言的那样的智慧。教会要有自由。长老政治要成为代议政治，会众政治。不是长老本身有权限，而是通过众信徒的意见，标明恰当的决议，并按此决定事项。但是这种决定是靠神的话语来成就。</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掌王权的基督赐权势给教会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王赐权势给教会。但是这个权势不是直接从掌王权的基督那里来。而是通过教会传达下去。教会选出职员，而基督赐给教会的权势，由教会委任给职分者。职分者只是在任期间作工。通常认为权势直接从教会而来。所以一旦成为牧师，长老，随之而来就是比一般信徒高一等。这些人总成为教会贵族。教会里面有两层构造。一般信徒在低层，牧师和长老在上层。</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要正确理解教会神圣权势，并要正确事奉。由信徒选出的职员能持续行使权势，只有按照神的话语时，才能成就。宣布话语，解决罪的问题，叫人健康成长。按照基督的律例来成就。这就是基督的统治。在这些方面，基督的统治方式与属世的方式不一样。不是肉体的外在的权势，而是属灵的权势。因此那种认为直接从基督那里领受权势而主张属世权势是不对的。</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治理权势基本上存在于各教会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各教会拥有对属那教会的信徒们的治理权，方向决定权和财产权。这是各教会的根本权势。</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关于财产的权限不是总会拥有，而是各教会拥有的。教会财产是由那教会信徒们的奉献金所组成，所以归于各教会全体总议。那财产是献给神的。所以不是个人的所有，而是各教会全体所有。因此当以教会的名字记帐。当出现分裂时，按照人口比例分开财产是正确的。由于是教会全体的奉献金，要按比例分取，使基督的法得以成就。</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治理权就是慰劳成就神话语之律例。改掉并制裁错误的劝善惩恶是教会基本权势中的一个。所以教会要做好这件事情。教派在神学上有偏离时，更正其方向的事，由各教会来做。以后该加入哪个教派和哪个神学，是由各教会来决定。所有治理是以长老和堂会为中心实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基督的教会不仅是以各教会存在。而且各教会联合成一个基督的完整的身体，是一个教会。所以自然地与其他教会发生联系。从而构成常会。超越各教会权限的问题由常会来决定。但是常会要作出的约束各教会的决定，必须符合神的话语的律例。否则，即使是常会的决定，也不能得到贯彻。只有这样教会才能成为教会，维持其权威。</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代议政治：长老制度</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正确政治是代议政治。全教会的意识反映出来而政治。为了使教会的意思得到反映，选定长老，通过长老们的会议，实施政治。但是长老们的合议总是要与教会全体的意思一致。长老们并不是具有自主性权势。而是把由来于基督的权势从教会那里得到委任而已。因此长老们实施教会政治时，常常要与教会的意思一致。而且要为守好信心而实施。要按话语的教导实施，不能偏离基督徒良心的法则。否则，就沦为属世的政治。不是教会的政治，而是为了某个集团利益的人为手段。教会的政治总是代表全体教会意思的代议政治。教会全体献上奉献金来维持教会，所以政治行为总是为了全体的利益，按照全体的意思而实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教会政治上，牧师并不具有更高权势。对于政治牧师与其他治理长老一样的权势与发言权。所以实施政治的堂会依靠全体的合议进行。靠正确的判断和基督徒的样式进行。反过来，任何单方面的推进和进行会导致教会的反感和分歧，教会出现混乱，不能过平安的教会生活。这时教会的成员心里受创伤。他们的信心受到打击，开始疏忽教会，甚至离开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80" w:right="0" w:hanging="48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其他教会的政治形态</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i w:val="0"/>
          <w:caps w:val="0"/>
          <w:color w:val="000000"/>
          <w:spacing w:val="0"/>
          <w:kern w:val="0"/>
          <w:sz w:val="21"/>
          <w:szCs w:val="21"/>
          <w:lang w:val="en-US" w:eastAsia="zh-CN" w:bidi="ar"/>
        </w:rPr>
        <w:t> 1．贵格派和达比派 </w:t>
      </w:r>
      <w:r>
        <w:rPr>
          <w:rFonts w:hint="eastAsia" w:ascii="宋体" w:hAnsi="宋体" w:eastAsia="宋体" w:cs="宋体"/>
          <w:i w:val="0"/>
          <w:caps w:val="0"/>
          <w:color w:val="000000"/>
          <w:spacing w:val="0"/>
          <w:kern w:val="0"/>
          <w:sz w:val="21"/>
          <w:szCs w:val="21"/>
          <w:lang w:val="en-US" w:eastAsia="zh-CN" w:bidi="ar"/>
        </w:rPr>
        <w:t>(Quakers and Darbyites)</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240" w:lineRule="atLeast"/>
        <w:ind w:left="0" w:right="0" w:firstLine="4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他们从原理上排斥教会的政治组织。他们认为教会的所以处在形式或组织必然会退化。产生违背基督教精神的结果。所以否认有形的组织。</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贵格派出现于17世纪中叶英国。圣灵的感动来了，全身就颤抖。因此有了Quakers即贵格派之名。普利茅斯派出现于19世纪初英国。不满于当时英国教会过分意识化、形式化、组织化，却缺少生命。出于对当时体制的反叛，解除组织，建立了以信徒交通为中心的教会。达比.约翰（J.N.Darby）创设普里茅斯兄弟团，开始了圣经学习。从中采取了文字性解释。把它当作最正确的解释圣经的原理。从此从初期教会开始流传在少数支派的千年纪论，重新得到热烈推崇。他们成为时代论的祖先。</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他们排斥教会制度，聚会时不采取礼拜顺序。圣灵直接说话并照明，无需有讲道者。特别的话语即时地赐给教会。所以不需要专门的讲道者，而是得到恩典的人讲道。因此排斥讲道人。圣灵直接作工，通过内在照明而说话，所以外在制度是没有必要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他们比起话语的启示更强调特别的启示。忽视神的话语，把人的自觉认为是圣灵的照明来代替神的话语。他们误解了保罗的“那字句是叫人死，圣灵是叫人活”（林后3：6）的话语，进而排斥外在的记录的文字，而强调圣灵的直接的话语。但是保罗所指的是在基督里律法已经完成了。所以律法作为救赎的路那功能已经终结了。若没有基督就要致死的意思。字句的生命就是基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此圣灵的工作，就是对耶稣基督的人格和工作的见证。凡事不向着耶稣基督和他的工作的灵，都不是正直的灵。这不是圣灵的路。圣灵的工作并不离开所记录的话语，即被宣布的话语。离开话语的圣灵是不存在的。没有话语，就把人的精神，自己制造的产物错误地认为是圣灵的工作。 宗教改革当时再洗礼派也跟他们一样没有话语，只强调圣灵。加尔文把他们与罗马教会等视。现今的五旬节派强调圣灵的一面与他们相同。唱赞美，如果只唱一些没有得救恩典和悔改的福音颂，则只转为感情的兴奋，却把他当作圣灵的工作。没有话语，圣灵就没有工作，就没有真正的生命和恩典。</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离开话语只强调圣灵，就没有真理，成为人的精神的产物。将成为走向自由主义的门。即对圣灵内在照明的强调跃迁为合理论。到18世纪初，新教的正统主义时代已过去，转变为自由主义、近世主义、合理主义。通过那些强调圣灵内在照明的人们，神学转入到合理论当中。</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2．监督派的制度</w:t>
      </w:r>
      <w:r>
        <w:rPr>
          <w:rFonts w:hint="eastAsia" w:ascii="宋体" w:hAnsi="宋体" w:eastAsia="宋体" w:cs="宋体"/>
          <w:i w:val="0"/>
          <w:caps w:val="0"/>
          <w:color w:val="000000"/>
          <w:spacing w:val="0"/>
          <w:kern w:val="0"/>
          <w:sz w:val="21"/>
          <w:szCs w:val="21"/>
          <w:lang w:val="en-US" w:eastAsia="zh-CN" w:bidi="ar"/>
        </w:rPr>
        <w:t>（The Episcopalian System）</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他们主张教会之首基督把教会的政治直接或单单地委任给使徒的继承者监督。信徒们的团契绝对不能参与教会政治，主教和监督以上的人，才拥有决定权。信徒们被要求无条件顺从。</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种见解是从使徒继承权中找教会的本质，所以认为监督们有使徒继承权。他们主张教会政治委任给使徒们的继承人监督。在政治这方面罗马教会也是一样的。罗马教会认为彼得的监督权传承给教皇。英国教会同样认为使徒继承权传承给监督。其元首就是坎特见利大主教。监督政治在现在英国教会盛行。从英国传到美国的教会就是监督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3. 罗马教会的政治制度</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罗马教会制度给予监督派制度逻辑性的结论。教会的本质从使徒继承权中找。耶稣基督把教会设立权赐给彼得，而彼得来到罗马而死。他的继承权传承给罗马监督。因此赋予罗马教皇，使徒权设立教会权及其权势。出于这个原因，罗马教会在五大教区中居首。而且其教皇厅的势力最大。教皇是首门徒的继承者。因其使徒性继承而无误。不是说作为人的教皇无误。而是作为教会之首，神儿子的代理人（Vicarius Filii Dei）他坐在教皇的位上对教义，礼拜和伦理下决定，施教时无误。</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不象我们片面的认识，教皇不是独裁。教皇不是一个人决定，而是很多神学家和大主教以上的枢机卿在一起决定，然后以教皇的名义公布。梵帝冈第二公会议是由教皇来宣布开始。但决议事项委任给神学者，大主教和枢机卿。这些决议的背后特别地有Karl Rahner神学。但是汉斯奎恩认为即使这些人相聚也不能使决议完全。所以反驳教皇无误说而主张教皇有误说。</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4．会众派制度</w:t>
      </w:r>
      <w:r>
        <w:rPr>
          <w:rFonts w:hint="eastAsia" w:ascii="宋体" w:hAnsi="宋体" w:eastAsia="宋体" w:cs="宋体"/>
          <w:i w:val="0"/>
          <w:caps w:val="0"/>
          <w:color w:val="000000"/>
          <w:spacing w:val="0"/>
          <w:kern w:val="0"/>
          <w:sz w:val="21"/>
          <w:szCs w:val="21"/>
          <w:lang w:val="en-US" w:eastAsia="zh-CN" w:bidi="ar"/>
        </w:rPr>
        <w:t>（The Congregational System）</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根据这个制度，各个教皇是相互独立的完全的教会。教会政治权单单赋给了教会会员。职员只不过是各教会的工人，并不是有教会会员以上的政治权。这就是教会的大众政治理论。</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移居美国的大部分清教徒组建了会众派教会。清教徒当初不是会众派。但进入首批殖民地组成的本部13州，建立了会众教会。会众教会有民主，曾带领过复兴会觉醒运动，但因没有可约束时，是独立的。所以最快地自由主义化了。现在美国还留有一些，但都成了自由主义化，教势所弱。</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他们不认定教牧者的权威。所以有神学上的问题时，进行神学性辩护或防御上有弱点。清教徒移居美国之后，为了培养新一代牧师，建立了哈佛，耶鲁大学。但现在教会也好，学校也好大部分都成为自由主义化。普林斯顿是特殊地长久传承保守传统，不象现在的哈佛或纽约联合大学那样的自由主义。</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现在的浸礼教会有多少是会众性的。虽然有全体聚会，但在政治这一方面是完全的自由主义。会众教会随时最民主的，但是基督的教会是个教会，既是基督的身体，又总和成为基督的一个身体，一个教会。所以联合成一个教会是正确的。</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21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 5.国家教会制度</w:t>
      </w:r>
      <w:r>
        <w:rPr>
          <w:rFonts w:hint="eastAsia" w:ascii="宋体" w:hAnsi="宋体" w:eastAsia="宋体" w:cs="宋体"/>
          <w:i w:val="0"/>
          <w:caps w:val="0"/>
          <w:color w:val="000000"/>
          <w:spacing w:val="0"/>
          <w:kern w:val="0"/>
          <w:sz w:val="21"/>
          <w:szCs w:val="21"/>
          <w:lang w:val="en-US" w:eastAsia="zh-CN" w:bidi="ar"/>
        </w:rPr>
        <w:t>（The National Church System）</w:t>
      </w:r>
    </w:p>
    <w:p>
      <w:pPr>
        <w:keepNext w:val="0"/>
        <w:keepLines w:val="0"/>
        <w:widowControl/>
        <w:suppressLineNumbers w:val="0"/>
        <w:spacing w:before="0" w:beforeAutospacing="0" w:after="0" w:afterAutospacing="0" w:line="240" w:lineRule="atLeast"/>
        <w:ind w:left="210" w:right="0"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210" w:right="0"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根据这个制度教会象国家一样是自愿结社。个别教会或会众只是一个国家教会的一小部</w:t>
      </w:r>
    </w:p>
    <w:p>
      <w:pPr>
        <w:keepNext w:val="0"/>
        <w:keepLines w:val="0"/>
        <w:widowControl/>
        <w:suppressLineNumbers w:val="0"/>
        <w:spacing w:before="0" w:beforeAutospacing="0" w:after="0" w:afterAutospacing="0" w:line="240" w:lineRule="atLeast"/>
        <w:ind w:left="210" w:right="0"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分已。国家要解决公礼拜。解决关于教义和行为的论争，也有权力召集大会。所以基本无视</w:t>
      </w:r>
    </w:p>
    <w:p>
      <w:pPr>
        <w:keepNext w:val="0"/>
        <w:keepLines w:val="0"/>
        <w:widowControl/>
        <w:suppressLineNumbers w:val="0"/>
        <w:spacing w:before="0" w:beforeAutospacing="0" w:after="0" w:afterAutospacing="0" w:line="240" w:lineRule="atLeast"/>
        <w:ind w:left="210" w:right="0"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各教会的权力。现在国家制度教会并没有完全存在。但是完全属于国家这一面上。德国教</w:t>
      </w:r>
    </w:p>
    <w:p>
      <w:pPr>
        <w:keepNext w:val="0"/>
        <w:keepLines w:val="0"/>
        <w:widowControl/>
        <w:suppressLineNumbers w:val="0"/>
        <w:spacing w:before="0" w:beforeAutospacing="0" w:after="0" w:afterAutospacing="0" w:line="240" w:lineRule="atLeast"/>
        <w:ind w:left="210" w:right="0"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会可以被认为是维持这样的形式。罗马教会和路得教会所属牧师从国民税款中得工资。这个</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制度有利于牧师的生活，但依靠国家是不正确的。</w:t>
      </w:r>
    </w:p>
    <w:p>
      <w:pPr>
        <w:keepNext w:val="0"/>
        <w:keepLines w:val="0"/>
        <w:widowControl/>
        <w:suppressLineNumbers w:val="0"/>
        <w:jc w:val="left"/>
      </w:pP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45" w:right="0" w:hanging="945"/>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30"/>
          <w:szCs w:val="30"/>
          <w:lang w:val="en-US" w:eastAsia="zh-CN" w:bidi="ar"/>
        </w:rPr>
        <w:t>第七章</w:t>
      </w:r>
      <w:r>
        <w:rPr>
          <w:rFonts w:hint="eastAsia" w:ascii="宋体" w:hAnsi="宋体" w:eastAsia="宋体" w:cs="宋体"/>
          <w:b/>
          <w:i w:val="0"/>
          <w:caps w:val="0"/>
          <w:color w:val="000000"/>
          <w:spacing w:val="0"/>
          <w:kern w:val="0"/>
          <w:sz w:val="30"/>
          <w:szCs w:val="30"/>
          <w:lang w:val="en-US" w:eastAsia="zh-CN" w:bidi="ar"/>
        </w:rPr>
        <w:t>教会的权柄</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不是社会性的组织体，而是神圣的组织体，但为了完成教会的责任而具有权柄或权威。这权柄是宣布福音的权柄、正确教导福音的权柄、劝勉过正确生活的权柄。这权柄是从教会的主、建立者主耶稣基督那里来的，是根据福音以圣灵的工作执行的权柄。</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480" w:right="0" w:hanging="48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一、</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教会权柄的来源</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权柄的来源是教会的建立者、教会之首的基督。因为教会是以基督的生命而活，所以权柄也是从他那里来。耶稣基督流了他全部的血，付出他的生命而赎回百姓，教会是建立在基督的血之上。基督以自己的血得到并形成了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生命就是耶稣基督的生命，因此基督的教会应该传讲耶稣基督和他的救赎工作。若要使耶稣基督的生命开始，存续，成长，就要不断地传福音。因此基督给了彼得和门徒捆绑和释放的权力。这并不是他们得到了赦罪的权柄。因为福音的传扬能解决有关罪的问题，因此是为了成全耶稣基督的生命开始，成长为神的教会。所以给了作为救恩的传播机关和神国的设立机关的教会这样的权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根据犹太教的传统，罪只有神能赦免。弥赛亚没有赦罪的权柄。因此他们不能理解耶稣基督作为弥赛亚赦罪。耶稣基督作为弥赛亚，作为神国的王，作为完成救赎的一位赦免了一切罪。罪只有通过耶稣基督的宝血和因信他的名而被赦免，除此以外没有任何办法能赎罪。在罗马教会里并不因为人们向神父忏悔，神父就有赦罪的权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除了十字架以外，没有一条路能拯救世界。所以教会传扬耶稣基督和他的十字架的工作，使十字架的工作能够继续下去。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话语的权柄通过他的灵执行。话语的权柄是灵性的权柄，是道德的、伦理的权柄，是通过灵成就。因此灵作工的途径就是传扬耶稣基督的人格和工作。靠圣灵而活的教会即由圣灵建起的教会就是因耶稣基督的生命而活的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此要伴随宣布话语者的圣化。若没有圣化而宣布神的话语，就没有灵力。不但没有效果，还会成为可憎的事。所以引起听者的反感，连宣布话语的人也因不称职而心虚。如果反复，就会变得机械。使徒的权柄的执行应是使徒的见证的传扬，也应伴随着传播者的圣化。</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二、教会权柄的本质</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属灵的权柄</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权柄是灵里的权柄。用耶稣基督的宝血救赎因罪而死没有生命的灵魂，而且这样的权柄是通过圣灵给予和执行。因此教会是圣洁的团契，具有圣洁的品性。中世纪时认为教会是恩典的领域，又因恩典的领域是属天，所以高于地上所有的一切。进而教会应拥有所有的灵里的权柄和地上的权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基督的教会是对个人的灵魂和人格执行灵性权柄的领域。因关系到圣徒的灵魂和人格，所以用灵里的方式进行。应以灵性的方式道德地、伦理地执行权柄。因此用劝戒的方式。这与世上的武力的、法制的方式不同，应抵制武力性的权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无论在什么情况下，无论是什么形式，都应排除暴力。暴力不仅指从行动上表现出来的，而且指所有非人格化的行为。带有强制性的劝戒，硬要将自己的观点强加给别人，强迫别人受洗等等都是暴力。长老教会的政治一直是合议制。要通过劝勉和说服使别人理解。如果出现财产分歧，不要用暴力，而是应该按人口比例分配。应该让耶稣基督的法始终实现下去。教会不是利益的共同体，而是生命共同体。教会是拯救生命的灵性权威及话语的权威。教会权柄的根据就在于此。所有应该始终按耶稣基督的法实行。</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2</w:t>
      </w:r>
      <w:r>
        <w:rPr>
          <w:rFonts w:hint="eastAsia" w:ascii="宋体" w:hAnsi="宋体" w:eastAsia="宋体" w:cs="宋体"/>
          <w:b/>
          <w:i w:val="0"/>
          <w:caps w:val="0"/>
          <w:color w:val="000000"/>
          <w:spacing w:val="0"/>
          <w:kern w:val="0"/>
          <w:sz w:val="21"/>
          <w:szCs w:val="21"/>
          <w:lang w:val="en-US" w:eastAsia="zh-CN" w:bidi="ar"/>
        </w:rPr>
        <w:t>．牧羊工作的权柄</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牧羊工作的权柄是指牧羊的权柄，就是宣布神的话语，教导人，为正确建立教会而行使的权柄。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此神给予教会的不是独立的、具有主权的，而是属于耶稣基督的权柄。这种权柄是由耶稣基督的名成就，因此这权柄是因话语和耶稣基督的名而具有权威性。因此始终应该按照话语的权柄执行，始终与话语一致，且被圣灵引到，做到以耶稣基督的名执行，执行得合乎耶稣基督的名。在神没有具体显明旨意的时候，应该察看是否合乎耶稣基督的名，将权柄行使得和耶稣基督的名。因此牧羊者作为神忠实的仆人，应该正确理解神的话语，并且正确地教导和劝勉。牧师不是自身有权柄，他是事奉神的话语，是神的话语有权柄，因此不能强迫人们顺从牧师的话。这权柄不是靠人执行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牧师也有错误和失误，应在行使权柄的时候，谨慎小心，应贯注神的话语，重视神的话语，使权柄行使得与神的话语一致。因为以耶稣基督的名执行，所以应按照耶稣基督的法执行。随心所欲不是耶稣基督王权的执行。</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此应有力地、有能力地、认真地传扬话语，但不是依靠人的能力，而是依靠圣灵的能力和显现。因为是使徒的见证，所有应以使徒的方式作工。使徒们是靠圣灵的显现而作了工。应在话语的传讲中有圣灵的显现。要做到这些，牧羊者就应致力于传讲话语，研究话语和祷告上。只有这样才能用话语的权柄执行牧师的职责。</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三、教会权柄的种类</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1</w:t>
      </w:r>
      <w:r>
        <w:rPr>
          <w:rFonts w:hint="eastAsia" w:ascii="宋体" w:hAnsi="宋体" w:eastAsia="宋体" w:cs="宋体"/>
          <w:b/>
          <w:i w:val="0"/>
          <w:caps w:val="0"/>
          <w:color w:val="000000"/>
          <w:spacing w:val="0"/>
          <w:kern w:val="0"/>
          <w:sz w:val="21"/>
          <w:szCs w:val="21"/>
          <w:lang w:val="en-US" w:eastAsia="zh-CN" w:bidi="ar"/>
        </w:rPr>
        <w:t>．宣布福音的权柄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所特有的权柄是传扬耶稣基督的福音的权柄。在敌对性的世界传讲福音，没有权柄是做不到的。这一传扬福音的权柄因耶稣基督赐给了教会。传扬福音是教会的基本职责，也是教会必须执行的使命。通过传扬福音给众人传达耶稣基督和他的救赎工作的信息，使人们迎接主耶稣为自己的救主，加入教会。若没有权柄就不能成就这些事。</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这权柄是有教会的建立者，教会的主－耶稣基督</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赐给教会的，使教会能够传扬福音。传扬福音不是谁都能做的，只有有权柄的人有权柄的教会才能做到。因此在教会所具有的权柄中，传扬福音的权柄是最大，最有力，而且不可回避的权柄。这虽然是教会所具有的权柄，但也是义务和生命（提后</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）。正因为将这么大的权柄赋予了教会，教会才能大胆地传扬福音，并且有时常传扬福音的义务。这权柄是不能不行使的，它使教会自觉地行使权柄。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若要成为真正的教会，就要随时行使这权柄传扬福音，而且这权柄之所以能被行使，是因为传道者－圣灵作工，他将职责委托给教会，并激励，要求教会，使教会有效地结果子。因而只要耶稣基督的福音一旦被宣布，就必会结果子，使人们加入教会。</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2</w:t>
      </w:r>
      <w:r>
        <w:rPr>
          <w:rFonts w:hint="eastAsia" w:ascii="宋体" w:hAnsi="宋体" w:eastAsia="宋体" w:cs="宋体"/>
          <w:b/>
          <w:i w:val="0"/>
          <w:caps w:val="0"/>
          <w:color w:val="000000"/>
          <w:spacing w:val="0"/>
          <w:kern w:val="0"/>
          <w:sz w:val="21"/>
          <w:szCs w:val="21"/>
          <w:lang w:val="en-US" w:eastAsia="zh-CN" w:bidi="ar"/>
        </w:rPr>
        <w:t>．教义权柄</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教会不仅有传扬福音的权柄，还有教导福音的内容，正确传达福音内容并持守的权柄。即教导的权柄。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具有传扬救赎的道，并战胜、守护的权柄。教会有保存真理和战胜的权柄。教会就是真理的支柱和基地。教会持守真理，并传达真理，但因为是救赎之道，经常会有使教会变质的工作，侵扰教会。教会应该把好关，正确地宣布和教导话语。因此最重要的既是宣布话语的讲道，也是教导。</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然，讲道很重要，但正确教导信心的道理也很重要。只讲道的教会不能长久。应将信心的道理教给年幼的一代、青年一代和中老年一代。教会不可能只靠讲道正确认识真理，站立稳固。由于对所信的内容不大清楚，因此在异端面前束手无策。应教导众人明确的内容，信心的道理使其明白信什么，除了讲道，教导也是牧师的重要职责。牧师的两大职责是讲道和教育。</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此最重要的是圣经的解释。应该正确解释圣经。这义务是教会的根本的重要之事，只要地上的教会存在，就会持续。圣经解释里有时代的因素和恒续因素。教父时代，宗教改革时代的传统的主要教训现在也是合适的，持续的，但神的话语随着时代都重新解释，为的是让神的话语直接传达到具体情况作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罗马教会分为教导的教会和聆听的教会，只有教导的教会才专门拥有解释圣经的权力。在新教众人都是祭司长，所有谁都能读圣经，解释圣经。不但教会具有解释圣经的权力圣徒们也都拥有正确地解释圣经的权力。因为圣经本身就是圣经的解释者，所以圣徒们也都有解释圣经的自由和权力。但不能凭主观解释圣经。认为只有自己的解释才是对的。其他解释都是错误的，如果解释的各不相同，就不能抵制异端。</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新教因为凭自己的主观注释圣经，所以没有同质性。若要正确解释圣经就要有标准。为使基督教站立稳固，应该弄清所信的最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根本的道理是什么，应按照其教义的教训解释圣经、传达圣经、传达更深一层的真理。要做到这一点，就要以对教义史，组织神学，圣经神学，教会史的理解为解释圣经的前提。这时的最终标准是按照神话语的法则将圣经解释得合乎神的全部话语。因此要想正确解释圣经，就需要一个正确领受神的话语，研究神话语者的指导。</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在解释圣经的过程中产生信条和信经，也就是说从对圣经的解释和理解中产生信经。这信经的正确的理解和传达就是教会的责任了。教会的责任是制定信条和信经，使教会走上正路。</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为了正确传扬信心之道，维护真理，教会具有将所信之道，拟制成信经，并传达的权力和责任，因为信经是由对圣经的理解而产生的。但是随着对话语的理解深化，信仰告白也应修正。不是因为以拟定了信经，就没有再研究圣经的必要了。信仰告白不是万古不变的。只有圣经是万古不变的。神学有恒续神学和可变神学。恒续神学的教会是教会为了存续，成为救赎机构，应经常告白信仰并且永久不变地保存。可变神学是根据时代和地点，可以有不同的解释。</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圣经解释的根本是文字性的解释，在此基础上领受包涵在话语里的真理。神学的任务是持续不断地研究神的话语，找出包涵其中的真理。但在罗马教会何时何地都公认和相信的就是教义。因此不可能修正和变动。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但在新教圣经是最终标准，尺度是唯一的源泉，因在对圣经的深层的理解中，既认为教义的必要的，也承认修正的可能性。</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发展真理，正确传达真理，使教会走上正路的问题上最重要的是神学教育。为教导权即教义的权柄，开设神学院。执行教义的权柄中，重要的是神学教育。因为神学院是为了正确传达真理的知识，用话语教训牧师，维护并发展话语的地方。</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根据这种教导权牧师拥有祝福的权力。因为宣布了话语，通过神的话语的宣布传达了神的恩典。是根据宣布的话语祝福，所以是传达神的恩典和祝福。不是因为他是牧师就有祝福权，而是宣布话语的人可以根据所宣布的话语祈福。因此在地方种仪式中，除了特殊情况，应该有宣布话语的人祝福。不是靠牧师的权力和能力祝福，而是根据宣布的话语祈福。因此“与你们同在”比“祝愿与你们同在”正确。通过话语的宣布祈福，就必会赐福。因此“与你们同在”更为恰当。若凭信心祝福，神必会赐福。</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现在教会是以哥林多前书</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为标准和尺度，在此基础上加上圣灵的感动、感化、交通、引领。多数情况下还重复讲道的概要，但祝福中并没有必要重复讲道内容。而且没有必要再加添别的话。只要按照使徒的榜样祝福就可以了。“愿主耶稣基督的恩惠，神的慈爱，圣灵的感动，常与你们众人同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祝福以民数记</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中利未祭司长的祝福为佳。利未祭司长们在礼拜结束之后，站在圣殿的台阶上伸出手祈福。他们是睁着眼睛一边环视被祝福的百姓，一边祝福。他们祝福说，若耶和华通过我的名给以色列子孙赐福，那我就赐下福。“愿耶和华赐福给你，保护你，愿耶和华使他的脸光照你，赐恩给你，愿耶和华向你仰脸，赐你平安。”西方教会按照旧约教会的传统，把耶和华称为</w:t>
      </w:r>
      <w:r>
        <w:rPr>
          <w:rFonts w:hint="default" w:ascii="Times New Roman" w:hAnsi="Times New Roman" w:cs="Times New Roman" w:eastAsiaTheme="minorEastAsia"/>
          <w:i w:val="0"/>
          <w:caps w:val="0"/>
          <w:color w:val="000000"/>
          <w:spacing w:val="0"/>
          <w:kern w:val="0"/>
          <w:sz w:val="21"/>
          <w:szCs w:val="21"/>
          <w:lang w:val="en-US" w:eastAsia="zh-CN" w:bidi="ar"/>
        </w:rPr>
        <w:t>lord</w:t>
      </w:r>
      <w:r>
        <w:rPr>
          <w:rFonts w:hint="eastAsia" w:ascii="宋体" w:hAnsi="宋体" w:eastAsia="宋体" w:cs="宋体"/>
          <w:i w:val="0"/>
          <w:caps w:val="0"/>
          <w:color w:val="000000"/>
          <w:spacing w:val="0"/>
          <w:kern w:val="0"/>
          <w:sz w:val="21"/>
          <w:szCs w:val="21"/>
          <w:lang w:val="en-US" w:eastAsia="zh-CN" w:bidi="ar"/>
        </w:rPr>
        <w:t>主。神应许这一祝福，就会赐下福。因为是以神的名祝福，所以神会赐福，所以罗马教会称之为降福。但并不是因牧师的权力和能力赐福。并不因为我恳求赐福，我就领受之后再赐给别人，而是神直接赐福给他的百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腓立比书</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中有保罗的很有特点的祝福“愿恩惠，平安从神我们的父并主耶稣基督归于你们。”这里没有提到圣灵，似乎不是三位一体的祝福。但这是多好的祝福啊。</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启示录</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中也有祝福。“但愿从那昔在、今在、以后永在的神和他宝座前的七灵，并那诚实作见证的，从死里首先复活，为世上君王元首的耶稣基督，有恩惠、平安归于你们。”这个祝福祷告虽然长，但是用主的名做的。这里七灵是指圣灵。</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祝福可以在早上礼拜和晚上的礼拜上改变祝福的内容，若凭信心讲道，正确宣布话语，并且凭着信心领受，所求的福就会降临。不是祝福本身象魔力般带来福，而是真正的福即恩惠和平安临到我们。</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若查看原文，也有语法结构上的原因，但首先提到恩惠和平安。这是使徒的祝福的权柄。在保罗的书信中固定的问候语就是“愿恩惠、平安从神我们的父并主耶稣基督归于你们。”除了个别几个书信外，保罗的问候形式几乎相同。对于使徒，是通过这样的祝福，神的赐福临到他们。因为主派遣使徒的时候叫他们求平安。若那一家合乎主用，平安就会临到那家。不是靠魔力降临，而是因为带来了耶稣基督福音的信息，无法形容的真平安临到了这一家，这并不是属世的祝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3</w:t>
      </w:r>
      <w:r>
        <w:rPr>
          <w:rFonts w:hint="eastAsia" w:ascii="宋体" w:hAnsi="宋体" w:eastAsia="宋体" w:cs="宋体"/>
          <w:b/>
          <w:i w:val="0"/>
          <w:caps w:val="0"/>
          <w:color w:val="000000"/>
          <w:spacing w:val="0"/>
          <w:kern w:val="0"/>
          <w:sz w:val="21"/>
          <w:szCs w:val="21"/>
          <w:lang w:val="en-US" w:eastAsia="zh-CN" w:bidi="ar"/>
        </w:rPr>
        <w:t>．教会的维持权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的维持权是合理地执行和维持基督的法，正确建立教会而给予的权柄。不仅为有关政治性问题或权柄，而更主要是为确保礼拜的典范和教会生活的秩序建立规范。所以教会具有为合理地应用基督的法而制定规范，即信条，教会宪章的权力。因此承认教会成员的资格，制定教会人员的资格。形成公众礼拜的形式，并且制定劝惩的条例。</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这是以圣经的一般原理为基础，而且这些细则都是为了维护教会的利益和权力而制定的，所以可以考虑特殊的要求和利益而制定。如果其规范阻碍教会的正常生活，就要修正。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劝惩权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为维护教会的圣洁，施行劝惩。由于教会生命的原理是圣灵，教会必须圣洁。在基督教，真理和伦理是统一的。基督教不是思辨的宗教，而是实践的宗教，真理和实际没有分开。真理之所以能存续，就因为它是真理。基督教的真理就是伦理。因为我们和神的关系是伦理化、人格化的关系。因此在伦理的、道德的生活中不能不实行劝惩。为持守真理，就要治理。神的救赎工作，就是让众人成为圣洁的百姓。</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神命令教会维持教会本身即教会的圣洁，并将这样的权柄赐给了教会。为持守这圣洁，当教会的成员脱离基督的法，过着与世人相同的生活的时候，教会就要劝勉他们脱离罪。若劝勉不成，就要加以制裁。</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圣洁就是离弃罪遵照神的话语而活。罪就象癌症，若不即时除掉，就会扩展到全身。劝惩就是就合除去枯干的、腐烂的、枯死的枝条。无法挽回的人，就为了保护其他人而赶出，并且医治使人恢复。</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地上的教会由于经常与罪斗争，所以争战永远不会结束。因为不是胜利的教会而是战斗的教会，所以无论何时都不能安逸地度过日子。所以劝惩是必须的。</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劝惩是为了使信徒成为圣洁的百姓，特别是为了维护圣餐的圣洁。领受圣餐是领受主的身体。因此在圣餐之前必须查看自己的罪，悔改自己的罪。应为圣餐告白自己的新约并悔改。圣餐仪式应该在一两周之前公布，用话语劝勉众人让每个人省查自己，维护圣餐的圣洁。参加圣餐仪式的人是领受基督的身体。所以不能玷污那圣洁的生命。应该脱离罪，且只有脱离罪的人才能参加圣餐。教会根本就是圣洁，如果有罪进入，教会就会衰亡。因此应通过劝惩建立教会。如果没有劝惩的教会，就没有生命，就会变成世俗化的利益团体。</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劝惩是人格上的问题，所以很难处理。只有随时按照神的话语，靠神话语的权柄，与圣灵同工才能劝惩，并不是靠个人的力量。话语如果没有祷告，只凭话语本身不能劝惩，因为没有圣灵的作工，所以牧师如果不能过一个圣化的生活，就不能劝惩。</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劝惩分为三个阶段</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劝告和警告</w:t>
      </w: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停止受餐</w:t>
      </w: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出教无可无可救药的时候才执行，其他情况下，都要使人回到主面前</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马</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5．</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事奉权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240" w:lineRule="auto"/>
        <w:ind w:left="0" w:right="0" w:firstLine="4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教会在产生就是由耶稣基督的牺牲成就的。因此教会把事奉当作其生命来实行。不仅如此，因教会产生的根源，教会始终靠牺牲性的事奉维持并成长。因为事奉是教会的根本，因此帮助物质上贫乏的人是教会存续期间应该要作的事情。神的国是包括灵性生活和物质生活的全领域。因此帮助困难的人是教会理应做的。基督徒通过奉献把物质再分配，救济困难的人。进一步组织就业服务委员会等帮助就业，通过这此天国在我们中间形成。事奉权也是在天国的基础上建立起来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仅要帮助经济困难的人，而且还要帮助患病，患难的人。慰问长期在病床上的病人以及给客旅提供住处。还有给那些家境困难无法继续学业的人提供机会让他们能够继续学业，帮助他们学业等于给他们多创造生存的机会和方向。但某些特别人是不可能无限制地给于帮助，应让他们能够自力为止给他们开创道路。给予帮助让他们也明白自己的生存不可能全依靠教会。</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最初耶路撒冷教会也是充满恩惠的教会，但大部分的人抛弃原来的在国外居住时的职业都到耶路撒冷来依靠教会生活，所以教会很贫穷。外邦的教会都很热心地帮助耶路撒冷的教会。教会</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为了这些工作设了执事职位。不仅要帮助教会里的圣徒，还要帮助教会以外的困难人和神学院。</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第八章</w:t>
      </w:r>
      <w:r>
        <w:rPr>
          <w:rFonts w:hint="default" w:ascii="Times New Roman" w:hAnsi="Times New Roman" w:cs="Times New Roman" w:eastAsiaTheme="minorEastAsia"/>
          <w:b/>
          <w:i w:val="0"/>
          <w:caps w:val="0"/>
          <w:color w:val="000000"/>
          <w:spacing w:val="0"/>
          <w:kern w:val="0"/>
          <w:sz w:val="30"/>
          <w:szCs w:val="30"/>
          <w:lang w:val="en-US" w:eastAsia="zh-CN" w:bidi="ar"/>
        </w:rPr>
        <w:t>    </w:t>
      </w:r>
      <w:r>
        <w:rPr>
          <w:rFonts w:hint="eastAsia" w:ascii="宋体" w:hAnsi="宋体" w:eastAsia="宋体" w:cs="宋体"/>
          <w:b/>
          <w:i w:val="0"/>
          <w:caps w:val="0"/>
          <w:color w:val="000000"/>
          <w:spacing w:val="0"/>
          <w:kern w:val="0"/>
          <w:sz w:val="30"/>
          <w:szCs w:val="30"/>
          <w:lang w:val="en-US" w:eastAsia="zh-CN" w:bidi="ar"/>
        </w:rPr>
        <w:t>作为恩惠之方式的话语</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靠上帝的恩典维持其生命。开始得救是全靠上帝的恩典，加入教会之后作为基督徒的肢体过信仰生活时也需要恩典。教会为教会的肢体供给恩典使用一定的方式。这就是恩典的方式。不是说教会通过这些方式把恩典供给圣徒，而是圣灵为了给教会恩典采用这些方式。恩典是圣灵带来的，其途径是话语和圣礼。话语的宣布，圣礼，共同祷告都可称恩典的方式。改革教会以话语的宣布和圣礼的执行作为最重要的恩典方式。但祷告也是恩典的重要方式。</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一、作为恩惠之方式的话语</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1</w:t>
      </w:r>
      <w:r>
        <w:rPr>
          <w:rFonts w:hint="eastAsia" w:ascii="宋体" w:hAnsi="宋体" w:eastAsia="宋体" w:cs="宋体"/>
          <w:b/>
          <w:i w:val="0"/>
          <w:caps w:val="0"/>
          <w:color w:val="000000"/>
          <w:spacing w:val="0"/>
          <w:kern w:val="0"/>
          <w:sz w:val="21"/>
          <w:szCs w:val="21"/>
          <w:lang w:val="en-US" w:eastAsia="zh-CN" w:bidi="ar"/>
        </w:rPr>
        <w:t>．神的话语是最重要的恩典之手段</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改革教会把话语和圣礼作为恩典的手段和赐恩典的方式。其中话语是最重要的恩惠方式。通常所说的话语包括三个含义。第一，太初存在的</w:t>
      </w:r>
      <w:r>
        <w:rPr>
          <w:rFonts w:hint="default" w:ascii="Times New Roman" w:hAnsi="Times New Roman" w:cs="Times New Roman" w:eastAsiaTheme="minorEastAsia"/>
          <w:i w:val="0"/>
          <w:caps w:val="0"/>
          <w:color w:val="000000"/>
          <w:spacing w:val="0"/>
          <w:kern w:val="0"/>
          <w:sz w:val="21"/>
          <w:szCs w:val="21"/>
          <w:lang w:val="en-US" w:eastAsia="zh-CN" w:bidi="ar"/>
        </w:rPr>
        <w:t>Logos</w:t>
      </w:r>
      <w:r>
        <w:rPr>
          <w:rFonts w:hint="eastAsia" w:ascii="宋体" w:hAnsi="宋体" w:eastAsia="宋体" w:cs="宋体"/>
          <w:i w:val="0"/>
          <w:caps w:val="0"/>
          <w:color w:val="000000"/>
          <w:spacing w:val="0"/>
          <w:kern w:val="0"/>
          <w:sz w:val="21"/>
          <w:szCs w:val="21"/>
          <w:lang w:val="en-US" w:eastAsia="zh-CN" w:bidi="ar"/>
        </w:rPr>
        <w:t>，上帝的话语。第二，是创造的话语。第三，是圣经上记录的上帝的话语。我们在这里把圣经上记录的上帝的话语和其宣布当作恩典的方式。</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先知和使徒直接受到的启示也记录在圣经上。因此也可称得上圣经话语。这里所说的圣经话语作为恩典的手段比记录的话语更注重的是宣布的话语。话语的宣布是解释话语的，是圣经讲道，所以改革教会一直强调被解释宣布的话语。</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话语作为最重要的恩典手段作工。通过话语赐给恩典，也可以说是通过话语圣灵在作工的意思。通过话语的宣布而成就也就是说圣灵在作工，因着恩典成就一切。所以就是恩典，不是我们人做出来，是神掌权作工，用恩典来作工。通过话语的宣布圣灵在作工，所以话语富有生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我们与基督在人格上联合在一起，所以通过话语的宣布和供给来维持生命和成长。因此，应准确地宣布话语。为此经文的注释也应准确无误。但如果没有神学知识很容易把自己主观意识注入进去。这就是保守主义的主观主义。这样的注释是错误的，应原意不变地注释、解释圣经话语。</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话语的作者是圣灵，所以正确地宣布话语，圣灵会从中作工的。圣灵是真理的灵，真理就是耶稣基督。加尔文曾说过基督是灵魂的粮食。基督是灵魂的粮食，因此基督和他的工作应宣布他的国和他的人格。话语一旦宣布圣灵会为耶稣基督作证、使人悔改信主。因此恩典做工让耶稣基督得荣耀。耶稣基督来到我们中间，我们得到新生命带来的喜乐和平安。圣灵作工的途径是通过话语，除此之外是祷告。祷告不是为了得到圣灵充满，是因为圣灵在我们里面，所以为了得到恩典祷告。祷告是蒙恩的方式。</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话语被宣布时，圣灵作工，建立教会，成为基督的教会，叫人成为神的百姓。教会不断成长，复兴。没有话语的宣布，用其他的绝不会成就。用话语的宣布来叫他们明白什么是基督徒，让基督徒能够正确地成长。养育符合神国的百姓是教会的工作，教会用话语做</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这项工作。话语的宣布是恩典的手段。话语的宣布让信仰萌生，成长，成为真正的基督徒组成天国。没有话语的正确宣布，教会不会留下来，不会成为神的百姓。有圣灵作工的教会才是神的教会，是神的百姓。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话语的宣布必须相随对罪的责备和安慰、勉励、劝勉。宣布话语的，牧师不仅是个先知，而且具有祭司长的职能。单单责备灵性不会长大。有对罪的悔改和包容才会有成长。宽容罪再蒙恩是十字架的法子。因为神的爱浩大，因此神的公义更威严。因此没有恩典的相伴，就不会有悔改。若没有安慰，只是责备和劝悔改，就很容易伤人。没有恩典就不会有悔改。悔改、安慰和劝勉是相伴的。正确相伴话语，听讲道就能解解决罪的问题。</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中会有圣灵的作工，耶稣基督来到我们里面，使我们感受到生命的喜乐和平安。神和话语在一起来到，话语被宣布的时候神是与圣徒在一起，带给他们喜乐和平安，新的生命也在其中成长。圣徒应该在基督里面脱去旧人，变成完整的新人，靠耶稣基督的生命成长。为了这些教会应借着圣灵的能力教圣徒话语，劝勉圣徒。若没有话语的教导，圣徒不可能自己成长为神的百姓。因没有完全脱去罪的倾向，若没有与罪斗争，很容易回到原来的罪人。若教会没有成长，就说明话语的宣布中存在问题。</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宗教改革教会曾一直强调话语的宣布。话语里有圣灵工作，因此宣布的话语就是有生命，恩典的。讲道就是宣布神的话语，话语的中心是耶稣基督的人格和工作。将先知和使徒们收到的话语应通过宣布再次显现给神在百姓中，因此话语的宣布者应专心做话语的研究和祷告、教导。若话语的宣布者想使话语充满恩典，首先他自己过一个圣化的生活。与圣灵交通，让圣灵作工，这就是成圣生活的根本。</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话语的宣布会使人成为基督徒，更进一步通过他们可以改变社会。社会若没有丝毫的变化，就说明教会没有正确宣布基督，没有改变人成为基督徒。人要改变不仅有感情上的变化，更重要的是有意识、思维、灵魂、人格上的变化。只有在感情上有变化，意识上没有带来变化，基督徒就与社会没有区别。</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不仅通过讲台上，而且通过家庭、学校和对话、文字及其他媒体宣布神的话语，以此来成就基督的使命。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教会有责任和使命不仅使神的话语在这世上更加兴旺，建立神的国度，而且有责任使人神的话语作为信徒的社会法和秩序。这样世上所有领域都在福音权势底下，就可以建立主所掌管的国度。</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2</w:t>
      </w:r>
      <w:r>
        <w:rPr>
          <w:rFonts w:hint="eastAsia" w:ascii="宋体" w:hAnsi="宋体" w:eastAsia="宋体" w:cs="宋体"/>
          <w:b/>
          <w:i w:val="0"/>
          <w:caps w:val="0"/>
          <w:color w:val="000000"/>
          <w:spacing w:val="0"/>
          <w:kern w:val="0"/>
          <w:sz w:val="21"/>
          <w:szCs w:val="21"/>
          <w:lang w:val="en-US" w:eastAsia="zh-CN" w:bidi="ar"/>
        </w:rPr>
        <w:t>．话语与圣灵之间的关系</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圣灵与话语的工作主要指圣灵在其中作工与否，没有话语也可以有圣灵的作工和没有话语就没有圣灵两种。</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宗教改革时罗马教会特别强调圣灵。当时教会非常重视传统，教义信仰的标准都由教会来定的，因此教会的传统和圣经都享受同样的权威。</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是恩典的分配机构，通过圣礼可以分配从神而来的恩典和救赎。因此认为圣灵的作工必然与教会结合在一起，没有话语也可以有圣灵的作工。由于这些观点的原因宗教改革派和加尔文把罗马教会看成再洗礼派。</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再洗礼派狂信派主要强调圣灵的内在照明。排斥结合制度，更进一步排斥圣经上的话语，强调了圣灵的直接照明和内在启示。他们认为圣灵通过方言，预言，以内在照明来直接赐给话语，没有必要读圣经。如果每个人都由这种观点来说自己直接受到了启示，并主张自己的，那么就不存在什么标准，自己成了真理。哥林多教会的裁判就是其中一例，就是这样排斥话语的再洗礼派中会出现自由主义的倾向，由再洗礼派慢慢发展成为主观主义，独一观念论和自由主义。</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路得反驳强调圣灵的内在照明的过激派，主张圣灵只通过话语来作工（</w:t>
      </w:r>
      <w:r>
        <w:rPr>
          <w:rFonts w:hint="default" w:ascii="Times New Roman" w:hAnsi="Times New Roman" w:cs="Times New Roman" w:eastAsiaTheme="minorEastAsia"/>
          <w:i w:val="0"/>
          <w:caps w:val="0"/>
          <w:color w:val="000000"/>
          <w:spacing w:val="0"/>
          <w:kern w:val="0"/>
          <w:sz w:val="21"/>
          <w:szCs w:val="21"/>
          <w:lang w:val="en-US" w:eastAsia="zh-CN" w:bidi="ar"/>
        </w:rPr>
        <w:t>per Verbum</w:t>
      </w:r>
      <w:r>
        <w:rPr>
          <w:rFonts w:hint="eastAsia" w:ascii="宋体" w:hAnsi="宋体" w:eastAsia="宋体" w:cs="宋体"/>
          <w:i w:val="0"/>
          <w:caps w:val="0"/>
          <w:color w:val="000000"/>
          <w:spacing w:val="0"/>
          <w:kern w:val="0"/>
          <w:sz w:val="21"/>
          <w:szCs w:val="21"/>
          <w:lang w:val="en-US" w:eastAsia="zh-CN" w:bidi="ar"/>
        </w:rPr>
        <w:t>）。他认为话语的宣布就是基督的宣布，因此圣灵会自动地来到其中作工。圣灵只通过话语来作工，但仅仅通过话语作工的这一主张也存在一些问题。</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宣布话语时应有圣灵的作工，但事实并非如此。即使话语被宣布了，但也有一些人没有任何变化，不信耶稣，不悔改，更不用说重生。按路得的说法话语一旦被宣布了，圣灵肯定在其中作工，应该都信耶稣，但事实并非如此。</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加尔文强调了圣灵的主权，并认为根据自选的教义，圣灵与话语一同（</w:t>
      </w:r>
      <w:r>
        <w:rPr>
          <w:rFonts w:hint="default" w:ascii="Times New Roman" w:hAnsi="Times New Roman" w:cs="Times New Roman" w:eastAsiaTheme="minorEastAsia"/>
          <w:i w:val="0"/>
          <w:caps w:val="0"/>
          <w:color w:val="000000"/>
          <w:spacing w:val="0"/>
          <w:kern w:val="0"/>
          <w:sz w:val="21"/>
          <w:szCs w:val="21"/>
          <w:lang w:val="en-US" w:eastAsia="zh-CN" w:bidi="ar"/>
        </w:rPr>
        <w:t>cum Verbo</w:t>
      </w:r>
      <w:r>
        <w:rPr>
          <w:rFonts w:hint="eastAsia" w:ascii="宋体" w:hAnsi="宋体" w:eastAsia="宋体" w:cs="宋体"/>
          <w:i w:val="0"/>
          <w:caps w:val="0"/>
          <w:color w:val="000000"/>
          <w:spacing w:val="0"/>
          <w:kern w:val="0"/>
          <w:sz w:val="21"/>
          <w:szCs w:val="21"/>
          <w:lang w:val="en-US" w:eastAsia="zh-CN" w:bidi="ar"/>
        </w:rPr>
        <w:t>）作工的。圣灵是话语的作者。圣灵是掌管主权的神。并不是话语每次宣布时圣灵自动地、必然地、从属地从中作工。圣灵不属于话语，话语也不属于圣灵。圣灵总是与话语一同作工，因此加尔文强调了话语，并说圣灵在被宣布的话语中作工，话语的宣布也是冒险。相比改革教会只走到了没有话语圣灵也可以作工的观点上。</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但不可以说“通过话语”和“与话语一同”哪一点正确与否，两点都存在一些问题。两种观点必需结合在一起。真正的话语被宣布时圣灵在其中作工。没有话语就不会有圣灵的作工。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例外若一个初生儿死的时候若是神拣选的百姓，就一定有圣灵超自然的作工，除此之外没有话语就不会有圣灵。圣灵通过话语一同作工。圣灵让话语变成为神的话语，没有圣灵作工的话语不可能成为神的话语。要救百姓就需要正确地宣布话语。所有讲道之前应理解神的全面计划当中耶稣基督站在什么位置。应从讲道开始，以耶稣基督结束。为了这事圣灵降临了。圣灵降临的最终目标是神的荣耀。一切神的荣耀是通过基督以圣灵的工作来形成。</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话语的两个部分</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改革神学在宗教改革后</w:t>
      </w:r>
      <w:r>
        <w:rPr>
          <w:rFonts w:hint="default" w:ascii="Times New Roman" w:hAnsi="Times New Roman" w:cs="Times New Roman" w:eastAsiaTheme="minorEastAsia"/>
          <w:i w:val="0"/>
          <w:caps w:val="0"/>
          <w:color w:val="000000"/>
          <w:spacing w:val="0"/>
          <w:kern w:val="0"/>
          <w:sz w:val="21"/>
          <w:szCs w:val="21"/>
          <w:lang w:val="en-US" w:eastAsia="zh-CN" w:bidi="ar"/>
        </w:rPr>
        <w:t>400</w:t>
      </w:r>
      <w:r>
        <w:rPr>
          <w:rFonts w:hint="eastAsia" w:ascii="宋体" w:hAnsi="宋体" w:eastAsia="宋体" w:cs="宋体"/>
          <w:i w:val="0"/>
          <w:caps w:val="0"/>
          <w:color w:val="000000"/>
          <w:spacing w:val="0"/>
          <w:kern w:val="0"/>
          <w:sz w:val="21"/>
          <w:szCs w:val="21"/>
          <w:lang w:val="en-US" w:eastAsia="zh-CN" w:bidi="ar"/>
        </w:rPr>
        <w:t>年以上的时间里，对福音和律法的关系理解上，没有按救赎论的观点理解。保罗书信中所展开的旧立约和新立约的敏锐的对立。他们因为立约的统一性，就按拯救的程序方式来理解。</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按路得的理解，基督徒现在也应经常把律法和福音同时对待。基督徒还未进入福音时，应宣布律法，让他们在律法的定罪之下，使他明白靠律法不能得救。然后叫他到福音的生命当中。这就是宣布的使命。这样福音与律法一起作救恩的工作，律法也与福音一起作救恩之工作。所以律法不是福音的预备阶段。因为对福音跟死亡和生命一样地面对。律法在救恩之路上还是适当的。福音被宣布之前，要宣布律法，叫人知道律法÷所带来的定罪和咒诅。不一定是犹太教形式，但叫他们知道不遵守时会带来定罪和死亡，以后把没能遵守律法而站在死亡之下的人，用福音叫他们引导到生命。这就是话语宣布的使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路得的这样看法指示恩惠的工作与福音一起，通过律法也作工，所以律法的工作还在救恩之路上适当的工作。基督徒先作基督徒之前要先经过律法之下的过程，然后叫他们到福音中，使他们得救。这是因为没有正确地理解保罗所教导的末世论性救赎事件即教导的救赎事件而导致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把信心和遵守律法看待救恩之路的是所谓进加拉太教会的犹太主义基督徒的思考方式。他们的看法是信耶稣也要遵守律法，这样才能完全得救。象犹太人一样受割礼，遵守律法，再加上满有恩惠的福音。他们认为信心加上遵守律法才能得救。</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保罗与主张信耶稣加上遵守律法才能得救的混合主义，拼命争战了。如果这样基督就徒然死了，耶稣的十字架道理是无效的。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路得与犹太教不一样。路得的理解是象犹太人一样被律法的宣布受教育以后，从靠律法不能得救的律法之死亡中，叫他们到福音的信仰，成为基督徒。</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给外邦人宣布福音之前，完全没有必要宣布律法。宣布律法的戒命“守戒命就活，不守就死”，完全没有必要把它当作福音宣布的先行条件。应开始就宣布耶稣基督的工作。使他们接受为神的救恩，除此以外没有别的工作。至今改革教会认为是只靠恩典得救，但也把律法当作救恩的理所当然的路。这就是因为没有正确地理解律法在得救的事情上占怎样的位置和起什么样的作用。</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宣布律法时，人不能靠律法本身知罪，悔改。使罪人告白自己是罪人，这不是靠律法，乃是以福音的宣布来，宣布耶稣基督，叫人知道自己是罪人，并信主。这并不是从头开始单靠律法成就的。应起初开始宣布律法。</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象路得那样，起初开始宣布律法，心灵就变硬。属肉体的智慧起作用，只想怎样避开戒命。宣布律法就会产生反驳和顽固。耶稣基督的福音之后，以生活之法知罪，并避开罪。以基督徒被得救以后的生活规范来提示律法时，就知罪，并作站稳神面前的工作。</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信耶稣基督以后宣布律法，就以福音的工作，因着灵作福音的一部分来作工。可是叫人信主，得救的路上，律法的宣布使人顽固，并逃避罪。指点罪，就反驳，并厌恶是罪的反应，只想回避。悔改总是因着福音的宣布才有可能。</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象路得那样，对信主的人先宣布律法，叫人指点神的戒命多么严伟，而知罪的方式是达不到救恩。与福音联系在一起提示律法时，才能以恩典来作工。先要求遵守，遵守，就只想出回避律法的地方种理由。并且禁令的情况下，只想出满足欲望的地方种理由。积极的命令和禁令是因着人的罪性，诱发罪，最终生产罪。只靠律法会使人顽固，假冒伪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西亚王虽然作了彻底的改革，但因为是圣灵降临之前作的改革，所以只是外部的改革，而没有改变人，也没有阻止犹大灭亡之路。虽然清洁圣殿，毁偶像，遵守逾越节，但只是外在的改革，圣灵降临之前没有更新人心。靠外部的和伪善是不可以。很好地遵守律法的大卫时代，大卫依然寻求神开辟的义之路（诗</w:t>
      </w:r>
      <w:r>
        <w:rPr>
          <w:rFonts w:hint="default" w:ascii="Times New Roman" w:hAnsi="Times New Roman" w:cs="Times New Roman" w:eastAsiaTheme="minorEastAsia"/>
          <w:i w:val="0"/>
          <w:caps w:val="0"/>
          <w:color w:val="000000"/>
          <w:spacing w:val="0"/>
          <w:kern w:val="0"/>
          <w:sz w:val="21"/>
          <w:szCs w:val="21"/>
          <w:lang w:val="en-US" w:eastAsia="zh-CN" w:bidi="ar"/>
        </w:rPr>
        <w:t>32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）。众先知也一样，哈巴谷先知说“惟义人因信得生”（哈</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恩惠和福音的使徒保罗在他的罗马书上以预表来引用他们。据保罗说，上帝将上帝义之路赐给百姓时，不是不可能遵守律法的时，即在律法时代，而是有义务遵守所有的戒命割礼的祖先、犹大民族的祖先亚伯拉罕的约里已约束和宣布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义之路就是亚伯拉罕所信的基督之信心。那么神为什么义之路立约</w:t>
      </w:r>
      <w:r>
        <w:rPr>
          <w:rFonts w:hint="default" w:ascii="Times New Roman" w:hAnsi="Times New Roman" w:cs="Times New Roman" w:eastAsiaTheme="minorEastAsia"/>
          <w:i w:val="0"/>
          <w:caps w:val="0"/>
          <w:color w:val="000000"/>
          <w:spacing w:val="0"/>
          <w:kern w:val="0"/>
          <w:sz w:val="21"/>
          <w:szCs w:val="21"/>
          <w:lang w:val="en-US" w:eastAsia="zh-CN" w:bidi="ar"/>
        </w:rPr>
        <w:t>430</w:t>
      </w:r>
      <w:r>
        <w:rPr>
          <w:rFonts w:hint="eastAsia" w:ascii="宋体" w:hAnsi="宋体" w:eastAsia="宋体" w:cs="宋体"/>
          <w:i w:val="0"/>
          <w:caps w:val="0"/>
          <w:color w:val="000000"/>
          <w:spacing w:val="0"/>
          <w:kern w:val="0"/>
          <w:sz w:val="21"/>
          <w:szCs w:val="21"/>
          <w:lang w:val="en-US" w:eastAsia="zh-CN" w:bidi="ar"/>
        </w:rPr>
        <w:t>年以后，在西乃山立约了呢？那并不是因为遵守律法，百姓就能得救，而立了约。神的美意反而是赐给律法，叫百姓在罪下面，明白靠律法不能得救，并为启示从信基督</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而来的义的道路，叫人明白靠我的力量不能遵守律法。所以要等待成全律法的，律法的完成者以外别无办法。</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更好地遵守律法，反而更加犯罪。加重罪意识，并导致生产罪。律法是要遵守律法的人引到绝望当中，让人们仰望律法的完成者即义的太阳神基督，而完成了他的功能和使命。靠律法只能失败的立约百姓没有灭亡而继续存在下去的是因为要成就立约的立约之主信实，律法其本身不是目的。而是为耶稣基督救赎的准备来赐给的。基督来到世界以后完成了律法的功能和任务。律法的要求是基督道成肉身为止，其后只是要靠信基督的信心，恩惠来临后，不在律法之下，因为基督遵守全部律法来完成律法，成为律法的终止。所以从律法的一切要求和制约、罪的死亡和肉体、一切外部的捆绑中得到恢复。</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立约关系是关于双方的事。所以不只是单单接受恩惠，得到恩惠的人也要以其恩惠的立约之法过圣洁生活的忠诚和决心来回应。总是信仰并顺从。神施了恩惠即救恩，是信其救恩的信心，并以其恩惠而生活，并顺从。顺从的立约是在信者那里成就。</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信心和顺从就是在圣礼中外面对神作的作用和位置。怎么遵守圣礼才对的呢？应该真正过一个献于神的生活即顺从的生活。当然并不是我们相信，我们顺从，而是以恩惠来作。所以奥古斯丁向神作了这样的祷告“愿主所愿意的向我们命令，您所命令的也赐给我们。”</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奥古斯丁纠正了古代教会，使它走正路。新教会成为新教的根本也在于奥古斯丁对基督的理解上。最正确地理解了恩惠的工作，神之主权的工作。所以成了教父中教父。</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一切事情都要以恩惠来作。救恩是完全的神的恩惠即神的礼物，神的白白的赐给。我们达到救恩是完完全全神的礼物。接受救恩的手就是我们的信心即信仰。这事也是恩惠作的工作。并且知道以后过顺从生活的事也是恩惠作工作。信心，相信，过合乎话语的生活也都要靠恩惠。</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让我们作信仰告白，不是别人替我作，而是用五大口，我的心来作。是我们的事情，我们的责任。恩惠是用直说法，信仰告白是用命令法。顺从的生活，信心的告白是命令型。不是命令法与直说法无关地出现，而是因着直说法出现命令法。因为得到了恩惠，所以促进以恩惠生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已经赐给了圣灵，所以命令为按圣灵生活。但五旬节派神学减掉直说法，只说命令法。所以以为以人的努力来成就事情。虽然圣灵已来，但还以为靠人的努力，人的力量来接受。因着直说法出现命令法。这就是恩惠。为了以恩惠之法来生活并顺从，恩惠就在圣礼中作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240" w:lineRule="atLeast"/>
        <w:ind w:left="0" w:right="0" w:firstLine="42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二、祷</w:t>
      </w:r>
      <w:r>
        <w:rPr>
          <w:rFonts w:hint="default" w:ascii="Times New Roman" w:hAnsi="Times New Roman" w:cs="Times New Roman" w:eastAsiaTheme="minorEastAsia"/>
          <w:b/>
          <w:i w:val="0"/>
          <w:caps w:val="0"/>
          <w:color w:val="000000"/>
          <w:spacing w:val="0"/>
          <w:kern w:val="0"/>
          <w:sz w:val="24"/>
          <w:szCs w:val="24"/>
          <w:lang w:val="en-US" w:eastAsia="zh-CN" w:bidi="ar"/>
        </w:rPr>
        <w:t>     </w:t>
      </w:r>
      <w:r>
        <w:rPr>
          <w:rFonts w:hint="eastAsia" w:ascii="宋体" w:hAnsi="宋体" w:eastAsia="宋体" w:cs="宋体"/>
          <w:b/>
          <w:i w:val="0"/>
          <w:caps w:val="0"/>
          <w:color w:val="000000"/>
          <w:spacing w:val="0"/>
          <w:kern w:val="0"/>
          <w:sz w:val="24"/>
          <w:szCs w:val="24"/>
          <w:lang w:val="en-US" w:eastAsia="zh-CN" w:bidi="ar"/>
        </w:rPr>
        <w:t>告</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祷告不是与话语和圣礼一样的恩惠的方式。可是祷告就是神施恩惠的重要的通道和手段。于是祷告就是披上神恩惠的手段。虽然圣灵在我们中间，但使用恩惠的路就是祷告。加尔文说以祷告来使用神的恩典。我们蒙恩典不是靠我们的恳求和诚心诚意，而是因着主耶稣的救恩，作了把天上宝物赐给我们的计划。所以不是我们的祷告成为功劳，而充用神的恩惠，而是以祷告来充用一切天上的宝物。借着基督的救赎成为神的儿子，所以祷告就是向父神请求自己的一切需求。刚信时作的信仰告白就是祷告，通过其祷告成为基督徒。</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其后蒙更大恩典之路就是祷告。是主耶稣基督的名仰望神的通道和权力。所以一切的祷告都以基督的名来求。神接纳并施恩惠，只有以基督的名来求的祷告。一切的祷告都要通过十字架来成就。悔改是基督徒经常要作的祷告。悔改并不是只罗列罪的告白，而是以主耶稣的血来求饶恕时才饶恕。以主耶稣的名来祷告，借着他的血悔改，并向神求一切的需要，这样神会赐给丰丰富富的恩典。</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祷告时圣灵作工，祷告就是给圣灵让位的事情。祷告时不应用自己的主张和想法来求，而要求圣灵的工作。这样就是为圣灵作工作准备，并托付给他。所以圣灵作工并带来丰盛的恩典。</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因此祷告就是充用神恩惠的重要手段。</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第九章</w:t>
      </w:r>
      <w:r>
        <w:rPr>
          <w:rFonts w:hint="default" w:ascii="Times New Roman" w:hAnsi="Times New Roman" w:cs="Times New Roman" w:eastAsiaTheme="minorEastAsia"/>
          <w:b/>
          <w:i w:val="0"/>
          <w:caps w:val="0"/>
          <w:color w:val="000000"/>
          <w:spacing w:val="0"/>
          <w:kern w:val="0"/>
          <w:sz w:val="30"/>
          <w:szCs w:val="30"/>
          <w:lang w:val="en-US" w:eastAsia="zh-CN" w:bidi="ar"/>
        </w:rPr>
        <w:t>   </w:t>
      </w:r>
      <w:r>
        <w:rPr>
          <w:rFonts w:hint="eastAsia" w:ascii="宋体" w:hAnsi="宋体" w:eastAsia="宋体" w:cs="宋体"/>
          <w:b/>
          <w:i w:val="0"/>
          <w:caps w:val="0"/>
          <w:color w:val="000000"/>
          <w:spacing w:val="0"/>
          <w:kern w:val="0"/>
          <w:sz w:val="30"/>
          <w:szCs w:val="30"/>
          <w:lang w:val="en-US" w:eastAsia="zh-CN" w:bidi="ar"/>
        </w:rPr>
        <w:t>圣礼概观</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恩惠是神的话语的宣布，</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是圣灵直接给予恩惠。宗教改革的基本原理是神直接在个人的灵魂作工。新约也是一样。那么，通过神的话语的宣布恩惠的作工已经完全了。但主耶稣仍将圣礼立为恩惠的手段。圣礼是纪念成就救赎的救主，信其拯救的方式且纪念，所以成了恩惠。救赎的恩惠是救主耶稣基督本身，所以知道这救主和其成就的方式且纪念就是带来恩惠而且共同参与这恩惠。所以，圣礼是恩惠所必须的方式。</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一、圣礼的设立</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主耶稣在作为救主被钉十字架之前，将圣餐代替逾越节而立，要永远纪念自己的死。圣餐是喝为了救赎世界而流的自己的血和吃自己的身体，以纪念主的受死，直到他再来的方式（路</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所以通过圣餐纪念主的受死和流血。不是只纪念主的死，而是将饼和葡萄汁按主的身体和血来吃，以此来纪念。通过这些纪念为了我的永远的救赎，他的身体被撕开；流了宝血。主耶稣自己亲自见证说自己的肉是真的粮食，自己的血是真的饮料。吃他的肉和喝他的血的人就有永生。（约</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47-58</w:t>
      </w:r>
      <w:r>
        <w:rPr>
          <w:rFonts w:hint="eastAsia" w:ascii="宋体" w:hAnsi="宋体" w:eastAsia="宋体" w:cs="宋体"/>
          <w:i w:val="0"/>
          <w:caps w:val="0"/>
          <w:color w:val="000000"/>
          <w:spacing w:val="0"/>
          <w:kern w:val="0"/>
          <w:sz w:val="21"/>
          <w:szCs w:val="21"/>
          <w:lang w:val="en-US" w:eastAsia="zh-CN" w:bidi="ar"/>
        </w:rPr>
        <w:t>）所以除了吃主的肉和血以外没有别的路可得赎得永生。所以教会不能不进行圣餐。</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尽管饼和葡萄酒与主的肉和血一致，并不是其材料本身一致。这就是说圣礼典是圣礼典的之理由。用信接受则饼和主的肉一致，葡萄酒与主的血一致。但这不是指这材料本身就是主的肉和血。用信接受就接受为主的肉和主的血。不仅其材料与肉和血一致，而且超过其本身指示主的原来的身体和血，就是圣礼典的。但这也只是用信接受的情况。不是这些圣餐的材料有魔力地与主的肉和血一致。不是只要举行圣餐就能传达恩惠，而是只有用信心接受的时候，才作为恩惠的方式作工。所以传达用神的话语宣布的恩惠。圣礼强化用神的话语的宣布所传达的恩惠。不是它本身传达恩惠，而是伴有神的话语的宣布时才作为恩惠的手段的作工。神的话语是自我完结的，但圣礼不这样。只有在伴有神的话语的时候才强化其恩惠。所以圣礼象奥古斯丁所言，是用眼睛看的恩惠的方式，是可以看见的福音（</w:t>
      </w:r>
      <w:r>
        <w:rPr>
          <w:rFonts w:hint="default" w:ascii="Times New Roman" w:hAnsi="Times New Roman" w:cs="Times New Roman" w:eastAsiaTheme="minorEastAsia"/>
          <w:i w:val="0"/>
          <w:caps w:val="0"/>
          <w:color w:val="000000"/>
          <w:spacing w:val="0"/>
          <w:kern w:val="0"/>
          <w:sz w:val="21"/>
          <w:szCs w:val="21"/>
          <w:lang w:val="en-US" w:eastAsia="zh-CN" w:bidi="ar"/>
        </w:rPr>
        <w:t>evangelium visibile</w:t>
      </w:r>
      <w:r>
        <w:rPr>
          <w:rFonts w:hint="eastAsia" w:ascii="宋体" w:hAnsi="宋体" w:eastAsia="宋体" w:cs="宋体"/>
          <w:i w:val="0"/>
          <w:caps w:val="0"/>
          <w:color w:val="000000"/>
          <w:spacing w:val="0"/>
          <w:kern w:val="0"/>
          <w:sz w:val="21"/>
          <w:szCs w:val="21"/>
          <w:lang w:val="en-US" w:eastAsia="zh-CN" w:bidi="ar"/>
        </w:rPr>
        <w:t>），是可以，摸到的福音。是将已用耳听到的恩惠用眼睛确认。</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通过圣餐，纪念为我而死的主耶稣的身子和血。用这一方式确认和纪念救赎我的那拯救。用纪念确认主的身子和血之灵的到来。对于完成救赎的救主的身子和血如何与圣餐同在的问题，改革教会信和主张是以圣灵的降临。我们相信正确的教义，不是圣餐的材料直接变化为主的身体和血的实体的“同质说”，不是主的身子和血实体上与圣餐的材料作为它本身在一起，而是主的身子和血作为灵降临，给我们传达恩惠。</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圣礼是在主复活升天时被命令的。虽主耶稣从约翰受洗，开始了作为弥赛亚的工作，但教会的洗礼就是按主的命令被设立的（马</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洗礼是所有信者都必须接受的仪式。信主耶稣，罪蒙赦免，变洁净了。确认它的就是洗礼。因信耶稣，罪已经被赦免，所有的罪，被主耶稣的血已经洗净了。不是在受洗的时候罪蒙赦免，不是在受洗的时候罪被洗净。而是确认已经洁净了的罪的赦免。所有洗礼也是圣礼典的。人的罪得赦免，必须是因主耶稣的血，而不是因用水洗。而是罪的赦免在洗礼中确认，在这个意义上是圣礼。</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洗礼是将主耶稣信为救主的信仰告白行为。虽已经心里相信和口里承认，得救了（罗</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但公开的承认这信仰就是洗礼。将主耶稣信为救主的公开的信仰告白就是洗礼。在教会公认自己也象已经信了的人一样，将主耶稣信为救主。所有能说明洗礼和信仰告白的一致。在初期的教会洗礼和信耶稣是一致的。在受洗的时候，告白将主耶稣信为救主的信仰，成为信徒。传道以后若信，则当场施洗，让其告白信仰。但随福音的传播，施洗和信耶稣并不一致了，所以通过在信了耶稣以后确认其信仰的方式施洗。所有洗礼象保罗所提示是与主耶稣联合受洗，是与基督一同死，是与基督的埋葬联合。所以受洗就是确认因主的死而我也死了，且死后被埋葬（罗</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洗礼进而意味着恢复到与神的立约。在人类历史的一开始，神与人立约，让其成为自己的百姓。最初的立约不是行为约定，而是认为神的百姓的约定。但那以后，人类违背了神，拒绝了作为神的百姓事奉神。这就是堕落。那么堕落不是单纯的犯罪，而是对神的悖逆。神通过主耶稣基督的死使这悖逆成为无效。从而将信主耶稣的人恢复为自己的百姓。洗礼就是回到神的百姓的约定。就是回到在最初的立约中目标的百姓之立约的成全。所以，受洗就是回到与神的约定中。与神的立约是要成为神的百姓的约定，所以受洗就只是事奉上帝的誓约。人们通过告白主耶稣的信仰的洗礼恢复为神的百姓，这也是要只事奉神的誓约。为了这个目标，主耶稣将洗礼立为圣礼。</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但受洗的人加入的不是通过加入到起初亚当的后裔而成为神的百姓，而是加入到已经恢复为神的百姓的教会。所以洗礼是信的人加入到教会成为神百姓的标志。</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二、神的话语和圣礼的关系</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神的话语本身就是完全的恩惠的手段。即使没有圣礼也是完全独立的，是完结的恩惠的方式。但圣礼是将神的话语开始的恩惠强化扩张。</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这方面，圣礼本身不能成为完结的恩惠的方式。圣礼不能诱发和促进信心。如果不一直与话语同伴，则不能作为恩惠的手段作工。象奥古斯丁所言，用眼睛看的，必须要用耳朵听见。举行圣餐的时候将饼和葡萄酒放在面前用眼看用手摸，但这饼和葡萄酒究竟是什么要用话语来确认。圣礼和话语要结合，圣礼才能成为恩惠的手段。用眼看的必须要用耳朵确认。看见的是所听的补充。</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的话语的宣布是指恩惠直接作工的事情。话语被宣布，恩惠就直接作工。所以强调神的话语。不是通过人的手，人并不介入其中，而是通过话语的宣布，恩惠直接作工。所以这就是新教会一向强调宣布的话语之理由。我们必须首先通过话语的宣布用耳朵确认自己用眼睛看见，由感觉确认的这恩惠究竟是什么。圣礼只有与话语的宣布并行进行才能正确地作为恩惠的方式作工。与话语一同进行圣礼时，用话语宣布的同一恩惠通过圣灵的作工临到圣徒之中。</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圣礼并不是一开始就带来恩惠，而是强化因听了话语而已经来临的恩惠。话语的恩惠与圣灵的恩惠不是不一样，而是作为同一恩惠作工。</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但是在罗马教会话语的宣布对圣餐并不是必须的。恩惠已经注入到圣礼之中（</w:t>
      </w:r>
      <w:r>
        <w:rPr>
          <w:rFonts w:hint="default" w:ascii="Times New Roman" w:hAnsi="Times New Roman" w:cs="Times New Roman" w:eastAsiaTheme="minorEastAsia"/>
          <w:i w:val="0"/>
          <w:caps w:val="0"/>
          <w:color w:val="000000"/>
          <w:spacing w:val="0"/>
          <w:kern w:val="0"/>
          <w:sz w:val="21"/>
          <w:szCs w:val="21"/>
          <w:lang w:val="en-US" w:eastAsia="zh-CN" w:bidi="ar"/>
        </w:rPr>
        <w:t>gratia infusa</w:t>
      </w:r>
      <w:r>
        <w:rPr>
          <w:rFonts w:hint="eastAsia" w:ascii="宋体" w:hAnsi="宋体" w:eastAsia="宋体" w:cs="宋体"/>
          <w:i w:val="0"/>
          <w:caps w:val="0"/>
          <w:color w:val="000000"/>
          <w:spacing w:val="0"/>
          <w:kern w:val="0"/>
          <w:sz w:val="21"/>
          <w:szCs w:val="21"/>
          <w:lang w:val="en-US" w:eastAsia="zh-CN" w:bidi="ar"/>
        </w:rPr>
        <w:t>）。在圣礼中恩惠象魔力一样作工，所以只要进行就可以了。这种看法在</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世纪中后半期，因孟他努的过激和圣灵运动将圣灵的作工固定到圣礼而产生的。教会以彼得为首而立，所以天上地下所有救赎的权柄都在教会里。教会将恩惠看作是自身固有的再去分配它。将恩惠附着到教会，所有离开教会就不会有救赎。只有教会才能执行圣礼。所有只有接受圣礼才能得救。圣礼在拯救当中是必须的方式。所有在临终前必须接受圣礼才能进天国。否则最小也要去炼狱。注入到圣礼中的恩惠同伴，所有只要接受，就可得救。</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就是罗马教会主张的旧约的圣礼与新约圣礼所显示的圣礼之差别。新约时代因为所有的事情都成就，所有只要执行它，恩惠就会自动而来。这就是新约教会的特点。因为弥赛亚的时候，那弥赛亚就成了基督的身子。因成了基督的身，也就成了血和肉。发生了道成肉身。既然接受了基督的肉和血，那就必定是有恩惠的。弥撒前在十字架圣号，祷告，则成了肉和血。接受以后吃就成了肉和血，怎能没有恩惠呢。罗马教会的确认恩惠的确实来临就说“化体”，在</w:t>
      </w:r>
      <w:r>
        <w:rPr>
          <w:rFonts w:hint="default" w:ascii="Times New Roman" w:hAnsi="Times New Roman" w:cs="Times New Roman" w:eastAsiaTheme="minorEastAsia"/>
          <w:i w:val="0"/>
          <w:caps w:val="0"/>
          <w:color w:val="000000"/>
          <w:spacing w:val="0"/>
          <w:kern w:val="0"/>
          <w:sz w:val="21"/>
          <w:szCs w:val="21"/>
          <w:lang w:val="en-US" w:eastAsia="zh-CN" w:bidi="ar"/>
        </w:rPr>
        <w:t>1215</w:t>
      </w:r>
      <w:r>
        <w:rPr>
          <w:rFonts w:hint="eastAsia" w:ascii="宋体" w:hAnsi="宋体" w:eastAsia="宋体" w:cs="宋体"/>
          <w:i w:val="0"/>
          <w:caps w:val="0"/>
          <w:color w:val="000000"/>
          <w:spacing w:val="0"/>
          <w:kern w:val="0"/>
          <w:sz w:val="21"/>
          <w:szCs w:val="21"/>
          <w:lang w:val="en-US" w:eastAsia="zh-CN" w:bidi="ar"/>
        </w:rPr>
        <w:t>年公开采纳了“同质说”。因圣餐的要素成了基督的身，而发生道成肉身。因成了肉和血，所以接受而吃，在那里就完全有了恩惠。所以就自动受了恩惠。罪蒙赦免得救了。所以话语的宣布不是必须的。</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将圣礼视作得救的必要方式，而改革教会将神的话语视作得救的方式。用眼睛看的是耳朵听到的的确认和延长。圣礼不能事发信心。让信心开始的是神的话语，而圣礼强化从神的话语受到的恩惠。所以若不宣布神的话语，就是死的圣礼。圣礼本身不能作为恩惠作工。宣布有关这个圣礼是什么，为什么要进行这一圣礼的设立的话语，则基督就带着所有的恩惠作为灵来到这一圣礼。所以在圣礼中不能感动基督的来临，则这一仪式是死的仪式。如果圣礼没有正确的话语宣布，则不能联结到基督为我们的救赎身亡而成就的恩惠里。所以要按设立者的设立意图，按着设立的话语进行圣礼。</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360" w:right="0" w:hanging="36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三</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、圣礼的组成部分</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圣礼的外在要素</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洗礼用水，圣餐用饼和葡萄酒。这物质的外在要素是圣礼典的。与其指示的事物一致，超越那个事物而指示本实体。神采用了物质成就了恩惠的作工。因披着肉身的我们的软弱采用了物质，为了感觉确知救赎而立了用物质见证的制度。基督通过圣礼尤其是通过圣餐，让圣餐以真的可喝的和粮食而为生活是非常奇妙的。让基督徒吃基督的血和肉而活。</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在世界所有的宗教都没有的仪式是圣餐式。在某种意义上虽作为逾越节的连续而有了圣餐，但圣餐不是之连续了逾越节，而是代替和完成。洗礼是犹太教也已经有了的，但圣餐是在一个新的层次上。</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2</w:t>
      </w:r>
      <w:r>
        <w:rPr>
          <w:rFonts w:hint="eastAsia" w:ascii="宋体" w:hAnsi="宋体" w:eastAsia="宋体" w:cs="宋体"/>
          <w:b/>
          <w:i w:val="0"/>
          <w:caps w:val="0"/>
          <w:color w:val="000000"/>
          <w:spacing w:val="0"/>
          <w:kern w:val="0"/>
          <w:sz w:val="21"/>
          <w:szCs w:val="21"/>
          <w:lang w:val="en-US" w:eastAsia="zh-CN" w:bidi="ar"/>
        </w:rPr>
        <w:t>．圣礼典的意义</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礼的祭物在外表上与该事物本来指示的一致，超越其自身而指示实体。所以是圣礼典的。接过饼和杯，用信心接受为主的肉和血，则它就分明是主的肉和血。其实体虽不是主的肉和血，但超越了它，而指示被钉十字架的基督的肉和血。</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用信心接受，则在接饼时就是接了基督的肉，接杯时就是接了主的血。其本身不直接是主的肉和血，但用信心接受，则就是吃了主的肉，喝了主的血。超越了外在的要素而吃喝了被钉十字架的主的肉和血。</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圣礼最强调的就是与基督的联合。因吃喝了基督的肉和血，所以与基督联合成了一个身体。与基督的联合就是基督教信仰的核心。理解了与基督的联合就是参与了基督教最深的真理。与基督一起成了一个肉一个血成长为一个身体（林前</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这个联合不是肉体的实体的神性与人性的本质联合而是属灵的。但是实在的神圣的具体的联合。（</w:t>
      </w:r>
      <w:r>
        <w:rPr>
          <w:rFonts w:hint="default" w:ascii="Times New Roman" w:hAnsi="Times New Roman" w:cs="Times New Roman" w:eastAsiaTheme="minorEastAsia"/>
          <w:i w:val="0"/>
          <w:caps w:val="0"/>
          <w:color w:val="000000"/>
          <w:spacing w:val="0"/>
          <w:kern w:val="0"/>
          <w:sz w:val="21"/>
          <w:szCs w:val="21"/>
          <w:lang w:val="en-US" w:eastAsia="zh-CN" w:bidi="ar"/>
        </w:rPr>
        <w:t>unio spiritualis et realis</w:t>
      </w:r>
      <w:r>
        <w:rPr>
          <w:rFonts w:hint="eastAsia" w:ascii="宋体" w:hAnsi="宋体" w:eastAsia="宋体" w:cs="宋体"/>
          <w:i w:val="0"/>
          <w:caps w:val="0"/>
          <w:color w:val="000000"/>
          <w:spacing w:val="0"/>
          <w:kern w:val="0"/>
          <w:sz w:val="21"/>
          <w:szCs w:val="21"/>
          <w:lang w:val="en-US" w:eastAsia="zh-CN" w:bidi="ar"/>
        </w:rPr>
        <w:t>）所以基督的生命开始，以这生命而活，与基督同一身体共生共存不可以分离。基督以他的百姓作自己的地方肢体自己的身体成了一个身体。教会以基督的身体连为意图与其成一个身体，一个教会。圣礼强化这样的联结。</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信耶稣的时候，圣灵已经成就了这个联合。联结基督与其百姓的链就是圣灵。主用圣灵作了连接基督和我们的带，保证了这个联合不会中断。基督的生命成了我们永恒的所有，是引我们到复活的神的保证。因圣灵成就了我们与基督的联合，所有圣灵强化这绝不会废止的恩惠。</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我们是以基督同一生命而活，与基督是一个身子。所以必须要圣化。所以圣礼反复的时候，要强调圣化，要强调作为基督的百姓而活。不仅与基督一个身子，而且与基督同一个生命而活，因此应过圣洁的生活。所以必须躲避罪，要行善，要完全。所以参加圣礼的人一定要告白信仰，要悔改。在圣餐进行前重新告白信仰，悔改。若不悔改，则是干犯主完全的身子。犯了罪的不义的人不能参加圣餐。劝惩也是为了坚守圣餐的完全。</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3</w:t>
      </w:r>
      <w:r>
        <w:rPr>
          <w:rFonts w:hint="eastAsia" w:ascii="宋体" w:hAnsi="宋体" w:eastAsia="宋体" w:cs="宋体"/>
          <w:b/>
          <w:i w:val="0"/>
          <w:caps w:val="0"/>
          <w:color w:val="000000"/>
          <w:spacing w:val="0"/>
          <w:kern w:val="0"/>
          <w:sz w:val="21"/>
          <w:szCs w:val="21"/>
          <w:lang w:val="en-US" w:eastAsia="zh-CN" w:bidi="ar"/>
        </w:rPr>
        <w:t>．表号与实体的联合</w:t>
      </w:r>
    </w:p>
    <w:p>
      <w:pPr>
        <w:keepNext w:val="0"/>
        <w:keepLines w:val="0"/>
        <w:widowControl/>
        <w:suppressLineNumbers w:val="0"/>
        <w:spacing w:before="0" w:beforeAutospacing="0" w:after="0" w:afterAutospacing="0" w:line="24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餐的材料指示主的身子和血，又与其实体联合。那些材料本身不是实体，但若用信心接受，则那些材料就成了主的身子和血。不是据“同质说”的意思，而是因为信心。在这个意义上饼和葡萄酒与主的肉和血一致。但其本身因完全不是肉和血，所以超越自身而指示主被撕碎和打伤的身体和所流的血。即圣礼典。圣餐的材料是为指示天上的救主或钉死在十字架而死的救主的肉和血所赐给的。这两者一方面一致，一方面相分离。可是凭信心接受，圣餐的材料就与主的实体一致并结合。</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同样凭信心接受圣餐之要素，两者就合而为一而带来恩惠。即其材料作为主的肉和血作恩惠的工作。</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四、圣礼的必要性</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认为圣礼对得救是必不可少的。若不进行圣礼则不能得救。因为救赎被委任于教会，教会分配救赎，而救恩通过圣礼典自动传达。恩惠在圣礼的要素中注入。所以只作弥撒就有了赦罪的恩惠来到。所以罗马教会因圣礼的执行权即弥撒而使得神父有了权威。但新教因话语的宣布而有权威，即宣布话语的权威</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是没有圣礼就没有救赎的恩惠。圣礼为了强化已经通过话语而得的恩惠所必需。圣礼并不是作为救赎的必要先决要素来必需的。新教当然哪一样也不能取消，但若一定要取消一个，则可以取消圣礼。因为圣礼并不是救赎的媒介，而是从圣礼所受的恩惠与由话语所受的恩惠是同质的。</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但又不能忽略圣礼。执行圣礼因为是主亲自设立又命令的。所以要按设立者的法则施行，为了强化其恩惠，作为恩惠的手段执行。</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尤其圣餐是因为我们人性的软弱，神所设立的特别的恩惠的方式。为了明确彰显我们与主联合在一起或是嫁接在他的身体，为了用我们的眼睛确实看见，用我们的感觉分明地知道他而赐予了圣礼。用饼和葡萄酒明确了我们的信仰。尽管圣灵住在我们里面，但有时却不能给穿着肉身的我们以确信。所以神知道我们的软弱，就在我们的感觉上确实地盖上印。所以不仅明确了因参加了主的圣餐即参与了主的肉和血，我的罪已得赦免，更明确了与基督联合成了一个身体的真理。所以确信了在主的话语中约定的所有救赎的祝福都是我的。让我们共同参与主的圣餐进而走到基督教最深的信仰里。所以若圣礼与神的话语一起执行，则不会再有比确实的恩惠了。即使常常进行圣礼若充满恩惠地讲道，用信心接受，则不会再有比更恩惠的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五、旧约圣礼和新约圣礼的比较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认为新约和旧约的两个圣礼间有本质的差异。旧约圣礼是预示性的，指示新约的圣礼，所以不具有恩惠的属灵的性质，只具有接受者的法定的地位。其本身不能到达救赎，不能到达信心。圣礼作为恩惠作工根据信的人的信心所左右。但到了新约，因所有的都成就了，只要进行圣礼。恩惠就自动地来临，这称之为新约教会的特权。</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改革神学认为因为立约的同质性和立约主的同质性，所以在根本上是一致的。但若正确理解了保罗和希伯来书的教导，则新约的百姓比旧约的百姓领受了无比丰盛的恩惠。且存在着质的不同。新约的圣礼从本质上带来恩惠，旧约的圣礼是预表性的。盼望着将要来临的基督的牺牲和恩惠，举行了圣礼。旧约教会通过守逾越节盼望逾越节所指示的真羔羊的救赎。为了明白真羔羊的救赎。为了明白真羔羊的献祭，施行了逾越节的献祭。</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很多人认为旧约教会的逾越节仅是回想出埃及，但据保罗的解释是信徒盼望在将十字架上作为羔羊被钉的基督（哥前</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）。他们虽未能理解，但在吃逾越节的饼的时候，就实质性地盼望着基督的恩惠。他们虽然还没有看到实体，但看着逾越节的献祭，看到了实体。</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旧约也和新约一样，因基督的救赎得救了。但是在新约时代，完成了基督的救赎，圣灵直接给了我们这个恩惠并作工，将基督的肉和血作为我们的供给，所以这个恩惠是无法言喻的巨大。希伯来书说若没有我们的救赎，就没有让他们的救赎完成。（希</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40</w:t>
      </w:r>
      <w:r>
        <w:rPr>
          <w:rFonts w:hint="eastAsia" w:ascii="宋体" w:hAnsi="宋体" w:eastAsia="宋体" w:cs="宋体"/>
          <w:i w:val="0"/>
          <w:caps w:val="0"/>
          <w:color w:val="000000"/>
          <w:spacing w:val="0"/>
          <w:kern w:val="0"/>
          <w:sz w:val="21"/>
          <w:szCs w:val="21"/>
          <w:lang w:val="en-US" w:eastAsia="zh-CN" w:bidi="ar"/>
        </w:rPr>
        <w:t>）借着这个拯救临到了我们，旧约的百姓也得救了。所以如此旧约的百姓生活在月亮和星光下，而这些都预示着现在的太阳。现在我们生活在明亮的太阳下。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六、圣礼的数</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旧约时代有两个圣礼：割礼和逾越节。这些是仰望着基督的献祭而行的。新约里主所立的圣礼有洗礼和圣餐两种。圣餐是在十字架前，洗礼是在复活后升天之前所立。改革教会废止了所有圣经没有积极命令的仪式。路得教会象罗马教会一样，圣经没有积极禁止的仪式都要进行。路得教会里有很多罗马教会的成分。主只认定了两种圣礼。</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所以，改革教会不做圣经没有积极命令的。清教徒革命就是因为那种改革而产生的。虽宗教改革了，但并没有按圣经的话语而成就。所有为了辨别和净化掺杂在里边的而进行了清教徒革命。</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在洗礼和圣餐之外又加了坚信礼、告解礼、按手礼、结婚礼、终遗礼而将圣礼扩大为七种。但结婚是一般恩惠的领域，而不是特别恩惠的领域。在结婚的信实性的重要性方面虽与圣礼一样重要，但结婚制度本身是神给所有人类的创造的秩序，而不是只有得救的百姓才有的。是属于创造秩序而不属于救赎秩序。不是以结婚式本身拉救赎的思想。而是一般恩惠的领域。</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所以结婚礼不能包括在圣礼中；其余因没有作为圣礼而积极命令过，所以是没有必要进行的仪式。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0"/>
          <w:szCs w:val="30"/>
          <w:lang w:val="en-US" w:eastAsia="zh-CN" w:bidi="ar"/>
        </w:rPr>
        <w:t>第十章</w:t>
      </w:r>
      <w:r>
        <w:rPr>
          <w:rFonts w:hint="default" w:ascii="Times New Roman" w:hAnsi="Times New Roman" w:cs="Times New Roman" w:eastAsiaTheme="minorEastAsia"/>
          <w:b/>
          <w:i w:val="0"/>
          <w:caps w:val="0"/>
          <w:color w:val="000000"/>
          <w:spacing w:val="0"/>
          <w:kern w:val="0"/>
          <w:sz w:val="30"/>
          <w:szCs w:val="30"/>
          <w:lang w:val="en-US" w:eastAsia="zh-CN" w:bidi="ar"/>
        </w:rPr>
        <w:t>   </w:t>
      </w:r>
      <w:r>
        <w:rPr>
          <w:rFonts w:hint="eastAsia" w:ascii="宋体" w:hAnsi="宋体" w:eastAsia="宋体" w:cs="宋体"/>
          <w:b/>
          <w:i w:val="0"/>
          <w:caps w:val="0"/>
          <w:color w:val="000000"/>
          <w:spacing w:val="0"/>
          <w:kern w:val="0"/>
          <w:sz w:val="30"/>
          <w:szCs w:val="30"/>
          <w:lang w:val="en-US" w:eastAsia="zh-CN" w:bidi="ar"/>
        </w:rPr>
        <w:t>洗礼圣礼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480" w:right="0" w:hanging="48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一、</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4"/>
          <w:szCs w:val="24"/>
          <w:lang w:val="en-US" w:eastAsia="zh-CN" w:bidi="ar"/>
        </w:rPr>
        <w:t>洗礼的制度</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旧约有洁礼，作为悔改的礼，有洗礼约翰的水洗礼。但作为严格意义上的洗礼的制定是在基督复活后升天前命令要施洗的洗礼的意义第一是公开信仰告白。在神和人面前告白自己是罪人，在罪的工价咒诅与死亡下没有盼望只有死亡；将耶稣基督信为我唯一的救主而接受的公开的信仰告白。将耶稣基督告白为自己的主和救主是决定虽至今为止是为了自己而活，与罪一起活，但现在生命的方向已经转变，不属于这个世界，而属于耶稣基督，要事奉主，事奉神的决定的表现。将耶稣基督正式信仰告白为自己的主和救主是要在教会前，在全体立约百姓的证人前公开地进行。这样才能避免在有些时候把信仰藏起来，取消或否认，而使它坚固。</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第二、洗礼是作为神的立约百姓与神之关系的恢复。信了耶稣而受洗礼的人用决定的血洗净了罪，变为洁净，要作为不是罪人的义人信神顺服神。第一个立约是成为神的百姓的约定。第一个约定废弃了以后直到现在是作为罪人而活的。而信耶稣意味着他成全了立约所要求的顺服，将他所成全的顺服接受为我的。是用决定的血洗净罪恶，变为洁净。现在作为不是罪人的义人回到原来立约的目标，作神的百姓事奉神、顺服神的子女关系的信仰之表现。</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恢复到神的子女就是立约关系的恢复。不是作为罪人而是义人，而且要恢复到子女的位置，作为得到神祝福和美意的子女立到神的面前。</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洗礼是加入到基督的教会的标志。受洗是属于耶稣基督，与他联合的标志和公认。是属于基督的教会了。所以洗礼必须是在教会面前，在与神恢复了立约关系的立约百姓面前告白信仰。通过这信仰的告白要成为与神恢复了关系的立约共同体即全体教会接受的仪式。受洗者是作为基督身体的肢体加入教会，基督的教会将其作为一员接受，所以在洗礼式结束后当天的施洗者与接受幼儿洗礼的父母应一同在门前握手交通和表示接受，共同祝贺。</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洗礼是具有这样重要意义的仪式。悔改后信主耶稣，则因其名，罪蒙赦免，受洗，恢复与神的关系。作为神的子女加入基督的教会。所以洗礼是成为基督徒不可缺少的重要的仪式。通过这个洗礼，最蒙赦免，作为信耶稣基督的标志施行用水洗的礼。洗礼是用水洗的事情。洗礼本质上象征着净化。但不是用水洗的标志和行为本身洗去罪，而是用水洗的行为标志罪已被基督的血洗去。不是水本身和洗的动作洗去罪。</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因耶稣基督的名和他宝血的权柄而罪被洗净。所以受洗者都属于基督，与他联合，离开罪恶，作为基督徒而活。现在已经不属于这个世界，而事奉神，与神交往，成为最终参与神的荣耀的人。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二、洗礼的形式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洗礼有略式洗礼和浸水洗礼。浸礼教会以罗马书</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章为据，主张浸水是洗礼的本质。进到水里表明旧人死去，从水里出来象征新人活了和复活。因象征旧人死去新人活着，所以浸水是洗礼的本质，所以洗礼一定要施行浸水礼，浸水才有救赎。他们认为洗礼本身给予恩惠，使人变化，使人重生。</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浸礼教会的错误在这里。不是洗礼仪式本身带来拯救。是用受洗来确认已经得到的救赎。浸水本身即进到水里再出来并不意味着旧人死去新人重生的与基督的联合，而是洗礼象征着与基督的联合。我们在信耶稣告白信仰的时候已经与基督联合了。因十字架的权柄旧人死去，因复活的权柄新人重生。因圣灵与基督联合，所以那个事情因灵的作工而成就了。不是通过洗礼而与基督联合，而是因与基督联合了才受洗。通过洗礼与基督联合共同参与他的死埋葬和复活。与基督联合受洗的人受洗到他的死；又因与死联合，所以共同参与复活。</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然不是浸水洗礼形式本身是错的。如果受洗者愿意，则可以施行浸水洗礼。受洗的时候，进到水里，或许更有感动，更有恩惠。但并不是浸水本身有那种效果。浸礼教会的问题是认为只有浸水洗礼才是洗礼，只有这样才能得救。而且这样拖延很长时间，洗礼服完全被水浸湿，而存在视觉上的问题。</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初期教会似乎是施浸水礼。主耶稣在约旦河，在施洗约翰处施洗时，也是进到水里再出来的。但是那以后一天给三千名，五千名施洗的时候，使徒们是否是把他们都带到江里一一施了浸水礼，是有待思考的。因他们在耶路撒冷给新改教的犹太人施洗，所以使徒们肯定是施了略式洗礼的。受洗者跪在地上低头以后，牧师说：“我奉圣父、圣子、圣灵的名给</w:t>
      </w:r>
      <w:r>
        <w:rPr>
          <w:rFonts w:ascii="Wingdings" w:hAnsi="Wingdings" w:cs="Wingdings" w:eastAsiaTheme="minorEastAsia"/>
          <w:i w:val="0"/>
          <w:caps w:val="0"/>
          <w:color w:val="000000"/>
          <w:spacing w:val="0"/>
          <w:kern w:val="0"/>
          <w:sz w:val="20"/>
          <w:szCs w:val="20"/>
          <w:lang w:val="en-US" w:eastAsia="zh-CN" w:bidi="ar"/>
        </w:rPr>
        <w:t>m</w:t>
      </w:r>
      <w:r>
        <w:rPr>
          <w:rFonts w:hint="default" w:ascii="Wingdings" w:hAnsi="Wingdings" w:cs="Wingdings" w:eastAsiaTheme="minorEastAsia"/>
          <w:i w:val="0"/>
          <w:caps w:val="0"/>
          <w:color w:val="000000"/>
          <w:spacing w:val="0"/>
          <w:kern w:val="0"/>
          <w:sz w:val="20"/>
          <w:szCs w:val="20"/>
          <w:lang w:val="en-US" w:eastAsia="zh-CN" w:bidi="ar"/>
        </w:rPr>
        <w:t>mm</w:t>
      </w:r>
      <w:r>
        <w:rPr>
          <w:rFonts w:hint="eastAsia" w:ascii="宋体" w:hAnsi="宋体" w:eastAsia="宋体" w:cs="宋体"/>
          <w:i w:val="0"/>
          <w:caps w:val="0"/>
          <w:color w:val="000000"/>
          <w:spacing w:val="0"/>
          <w:kern w:val="0"/>
          <w:sz w:val="21"/>
          <w:szCs w:val="21"/>
          <w:lang w:val="en-US" w:eastAsia="zh-CN" w:bidi="ar"/>
        </w:rPr>
        <w:t>施洗，阿们。”以后奉三位的名施洗，每叫一个位格，捧一大把水让它流下来，这样流三次是比较合适的。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三、洗礼的合法实施者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洗礼应由合理立为福音工作者的牧师来实施。但罗马教会因圣礼在救赎中是必须的。所以在必要的时候，没有神父，则不管是一般信徒还是女人总之要有人去施行洗礼。不管是在病床还是在哪里必须要受洗才能得救。但洗礼应由合理地被立宣布话语的牧师施行，不是个人地施洗，而是应在教会在立约百姓的证人面前实施。</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但象宣布话语者需要圣化的同伴，圣礼也是因为强化被宣布的话语带来的恩惠。所以需要实施者的圣化同伴。但施洗的有效性倒不在于是怎样程度圣化的人执行的。</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与施洗者或施洗者属灵的资质无关。只要按照设立者的意图按三位的名执行，则这个洗礼是有效的。因为设立者的设立制度即使是不太满意的牧师施洗也都是有效的。恩惠会合理地到来。不是牧师本身有权柄才施洗，而是因被立为话语的事奉者，所以施洗才有效。</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洗礼是一次性的，不要重复。按三位的名受洗，立约的关系就恢复了，回到主的百姓，作为主身体的肢体，加入到主的教会。所以即使犯了错误，犯了罪，也不必再受洗，只要重新确认公开的信仰告白即可。只要重新告白信仰悔改，誓约要为主而活即可。圣餐因是信仰的强化所以要反复，但洗礼只要接受加入了基督的教会，就没有必要重新加入。所以新教对在罗马教会已经受礼的人只要是按设立者的制度是奉三位的名行的。则因设立者的设立制度是有效的。所以都认定，不让其重新受洗，而只让其告白信仰和洗礼誓约。</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但浸水教会认为没有受浸水洗就不认定为受洗了，让其重新受浸水礼。即使是在一样的改新教会受的洗也不认定。可以说是，一种再洗礼派的后裔。是强迫改变他人意志的暴力。但是否真的因为强制重新受洗而受到恩惠的呢？</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四、要受洗的人们</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1</w:t>
      </w:r>
      <w:r>
        <w:rPr>
          <w:rFonts w:hint="eastAsia" w:ascii="宋体" w:hAnsi="宋体" w:eastAsia="宋体" w:cs="宋体"/>
          <w:b/>
          <w:i w:val="0"/>
          <w:caps w:val="0"/>
          <w:color w:val="000000"/>
          <w:spacing w:val="0"/>
          <w:kern w:val="0"/>
          <w:sz w:val="21"/>
          <w:szCs w:val="21"/>
          <w:lang w:val="en-US" w:eastAsia="zh-CN" w:bidi="ar"/>
        </w:rPr>
        <w:t>．成人洗礼</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成人洗礼只有告白信仰的人才能接受。信仰告白应在教会面前，在立约百姓的证人面前。而且一旦告白了信仰，要按他（她）真的将耶稣基督信仰告白为主那样原本地接受，施洗洗礼。信仰告白要按原本地接受其告白的真实性是良心的事情。所以那以上的事就是告白者要对神负责的。另外的方法就是告白信仰以后要考察那人是否存在犯罪的实事，施洗是否合适以后，在其他人没有异议时施洗。若有犯罪的事实，则最好延期。</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2</w:t>
      </w:r>
      <w:r>
        <w:rPr>
          <w:rFonts w:hint="eastAsia" w:ascii="宋体" w:hAnsi="宋体" w:eastAsia="宋体" w:cs="宋体"/>
          <w:b/>
          <w:i w:val="0"/>
          <w:caps w:val="0"/>
          <w:color w:val="000000"/>
          <w:spacing w:val="0"/>
          <w:kern w:val="0"/>
          <w:sz w:val="21"/>
          <w:szCs w:val="21"/>
          <w:lang w:val="en-US" w:eastAsia="zh-CN" w:bidi="ar"/>
        </w:rPr>
        <w:t>．幼儿洗礼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①幼儿洗礼的圣经根据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经里没有关于幼儿洗礼的具体命令。所以浸礼教会反对幼儿洗礼。因其还没有意识。所以没有信仰告白就不能施洗。该柏尔主张重生前进说。因是立约的子女，所以以重生为前提，洗礼都会作工，所以就施洗。但</w:t>
      </w:r>
      <w:r>
        <w:rPr>
          <w:rFonts w:hint="default" w:ascii="Times New Roman" w:hAnsi="Times New Roman" w:cs="Times New Roman" w:eastAsiaTheme="minorEastAsia"/>
          <w:i w:val="0"/>
          <w:caps w:val="0"/>
          <w:color w:val="000000"/>
          <w:spacing w:val="0"/>
          <w:kern w:val="0"/>
          <w:sz w:val="21"/>
          <w:szCs w:val="21"/>
          <w:lang w:val="en-US" w:eastAsia="zh-CN" w:bidi="ar"/>
        </w:rPr>
        <w:t>K.Schilder</w:t>
      </w:r>
      <w:r>
        <w:rPr>
          <w:rFonts w:hint="eastAsia" w:ascii="宋体" w:hAnsi="宋体" w:eastAsia="宋体" w:cs="宋体"/>
          <w:i w:val="0"/>
          <w:caps w:val="0"/>
          <w:color w:val="000000"/>
          <w:spacing w:val="0"/>
          <w:kern w:val="0"/>
          <w:sz w:val="21"/>
          <w:szCs w:val="21"/>
          <w:lang w:val="en-US" w:eastAsia="zh-CN" w:bidi="ar"/>
        </w:rPr>
        <w:t>从该柏尔的改革教会分离出去时，认为</w:t>
      </w:r>
      <w:r>
        <w:rPr>
          <w:rFonts w:hint="default" w:ascii="Times New Roman" w:hAnsi="Times New Roman" w:cs="Times New Roman" w:eastAsiaTheme="minorEastAsia"/>
          <w:i w:val="0"/>
          <w:caps w:val="0"/>
          <w:color w:val="000000"/>
          <w:spacing w:val="0"/>
          <w:kern w:val="0"/>
          <w:sz w:val="21"/>
          <w:szCs w:val="21"/>
          <w:lang w:val="en-US" w:eastAsia="zh-CN" w:bidi="ar"/>
        </w:rPr>
        <w:t>A. Kuype</w:t>
      </w:r>
      <w:r>
        <w:rPr>
          <w:rFonts w:hint="eastAsia" w:ascii="宋体" w:hAnsi="宋体" w:eastAsia="宋体" w:cs="宋体"/>
          <w:i w:val="0"/>
          <w:caps w:val="0"/>
          <w:color w:val="000000"/>
          <w:spacing w:val="0"/>
          <w:kern w:val="0"/>
          <w:sz w:val="21"/>
          <w:szCs w:val="21"/>
          <w:lang w:val="en-US" w:eastAsia="zh-CN" w:bidi="ar"/>
        </w:rPr>
        <w:t>以重生为前提是错误的，将该柏尔的重生前提说作为神学的问题点。事实上，不能说立约百姓的子女就都重生了。我们不知道重生与否，所以很难立神学根据，但既然进入了立约关系，就没有必要管重生与否了。</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改革神学的立约教义，在与父母的立约关系上给幼儿施行洗礼。我们相信在圣经中用文字记载的是神的话语，而且包含在里边的也是神的话语。所以在做神学的工作。入与亚当的立约也适合于其后裔，与父母所立的约也适合于其子女。立约的概念一向不仅在当事人而且也涉及到其子女。一向是代表家族与父母立约。因通过受洗，父母进了与神的立约的关系。所以将其子女也视为立约的子女而施洗。如立约适合于父母一样，也适合于子女。通常认为彼得在哥尼流家里施洗时，似乎也给幼儿一同施洗了。</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幼儿洗礼最好是按旧约的割礼法；若产妇的健康有碍，则可以过一个月左右，在父母双方都在时施洗。但若父母邀请则可以随时施洗。为了激励，若父母中有一方信，也给施洗。</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幼儿洗礼是按照父母的信仰进行洗礼问答，要求与问父母一样的同一信仰告白。首先问是否明确相信这个孩子也是，若没有我主耶稣基督的救赎则不能得救的罪人？是否相信只要耶稣基督是这孩子的唯一的救主？</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其次要问是否要尽信实地养育这孩子为立约百姓的责任？</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洗礼告白时一定要誓约养育的责任。但这时因立约关系而施洗，所以问父母过多也是不好的。将受洗的孩子用神的话语养育成立约百姓是父母必然的义务。家庭里要有圣经教育。要尽最大力量让孩子长成立约百姓。子女教育虽说也是母亲的责任，但根本上来说是父亲即家长的责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42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②作为恩惠的方式的幼儿洗礼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因圣礼强化已给与的恩惠，所以幼儿洗礼也是恩惠的手段。若这孩子重生，则在重生时所临的恩惠会立即生效。但洗礼的恩惠的工作会渐渐继续作工。要让这恩惠成长，结果实为立约的百姓。若不这样则要劝说其接受耶稣基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8"/>
          <w:szCs w:val="28"/>
          <w:lang w:val="en-US" w:eastAsia="zh-CN" w:bidi="ar"/>
        </w:rPr>
        <w:t>第十一章</w:t>
      </w:r>
      <w:r>
        <w:rPr>
          <w:rFonts w:hint="default" w:ascii="Times New Roman" w:hAnsi="Times New Roman" w:cs="Times New Roman" w:eastAsiaTheme="minorEastAsia"/>
          <w:b/>
          <w:i w:val="0"/>
          <w:caps w:val="0"/>
          <w:color w:val="000000"/>
          <w:spacing w:val="0"/>
          <w:kern w:val="0"/>
          <w:sz w:val="28"/>
          <w:szCs w:val="28"/>
          <w:lang w:val="en-US" w:eastAsia="zh-CN" w:bidi="ar"/>
        </w:rPr>
        <w:t>  </w:t>
      </w:r>
      <w:r>
        <w:rPr>
          <w:rFonts w:hint="eastAsia" w:ascii="宋体" w:hAnsi="宋体" w:eastAsia="宋体" w:cs="宋体"/>
          <w:b/>
          <w:i w:val="0"/>
          <w:caps w:val="0"/>
          <w:color w:val="000000"/>
          <w:spacing w:val="0"/>
          <w:kern w:val="0"/>
          <w:sz w:val="28"/>
          <w:szCs w:val="28"/>
          <w:lang w:val="en-US" w:eastAsia="zh-CN" w:bidi="ar"/>
        </w:rPr>
        <w:t>圣餐圣礼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bookmarkStart w:id="0" w:name="xxqqWholeArea"/>
      <w:r>
        <w:rPr>
          <w:rFonts w:hint="eastAsia" w:ascii="宋体" w:hAnsi="宋体" w:eastAsia="宋体" w:cs="宋体"/>
          <w:b/>
          <w:i w:val="0"/>
          <w:caps w:val="0"/>
          <w:color w:val="000000"/>
          <w:spacing w:val="0"/>
          <w:kern w:val="0"/>
          <w:sz w:val="21"/>
          <w:szCs w:val="21"/>
          <w:lang w:val="en-US" w:eastAsia="zh-CN" w:bidi="ar"/>
        </w:rPr>
        <w:t>一、圣餐的制定</w:t>
      </w:r>
      <w:bookmarkEnd w:id="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餐是主受难之前亲自制定的。自己作为逾越节的小羔羊牺牲之前，根据自己的血立了新约。因为根据自己的血而立的，所以是新的约，这立约的纪念就是圣餐。至今的逾越节是到基督成为逾越节的羔羊时已经成就了。作为逾越节的羔羊被抓受死之前夜里根据自己的血制定了圣餐，所以圣餐的新约与旧的约相连接而成就了。</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从埃及救出来不只是以神的权柄从外在的压制中救出来，更重要的是以流血即血的代价来买回来的。所以旧约的逾越节是以色列的救恩，是救恩的开始，是预表着要在基督身上成就的未来的完全的救恩。</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与以色列的立约在西乃山上设立的，但这个立约的开始是逾越节小羔羊的血，即出埃及之前夜里开始的。上帝救出以色列的计划已经进行了，但完全的救出是从出埃及日子开始的。因此逾越节是救出以色列前日开始的。</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新立约的仪式也同样作为小羔羊被抓之前夜，以自己的血来立了新约，而成就了一切救恩之约。旧约里的百姓回顾以色列的救恩即出埃及，仰望在基督身上要成就的未来的完全的救恩，而遵守逾越节一样，新约教会也要回想完成救恩，并仰望最后救恩的完成，而遵守圣餐。等待为了完成救恩而再来的主。虽然现在来到我们身上，但是救恩的完成是属于未来的，所以我们的救恩也有预表性的一面。立约和成就的图式在新约里也一样进行着。所以，“每逢吃这饼，喝这杯，是表明主的死，直等到他来。”是正确的。（哥前</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在新约中用饼和葡萄酒行的无血圣礼是旧约的有血圣礼到基督的救赎被代替、完成的。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立约是以血为基础而立的。赎回生命之路是借着生命才有可能。这就是神在旧约里教导并教训的。为了赎罪代替罪人杀无罪的小羔羊，通过这事教导只有以生命赎生命的道理。这就是神的法。一切生命都从血开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救赎生命是以生命被流血而成就。但是用牲畜的血不能完全赎罪。后来先知才知道用牲畜的血不能赎罪。牲畜的血指示需要真生命、真人、真义人为了百姓赎罪。所以预言了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要受苦难的仆人。正是神的小羔羊施洗约翰第一次所宣布的“看那，神的羔羊，除去世人罪孽的”（约</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他们的祖祖辈辈所杀的逾越节羔羊预表的就是逾越节前夜所杀的神的小羔羊。这小羔羊真正作为神的逾越节的小羔羊被钉死，而把有血圣礼换成无血圣礼。所以圣餐的要素是饼和葡萄酒。饼是象征为完全救赎我们被撕开并复活的主的身体，杯是象征着所流的血。</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我们凭信心接受吃喝饼和葡萄酒，实际上就是为我们的救恩而吃喝主的肉和血。领受他的肉和血就再次确信我们的救恩，并强化与主的身体合二为一的真理。圣餐最强化的真理就是与基督的联合。</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以前逾越节庆祝是就餐时进行。哥林多教会也如此行过。虽然现在不是就餐时进行，但至少达到可嚼的程度，使人感觉到吃主的身体。并且参与一血，一身。所以应吃一个饼，喝一个杯而确认这个事实。</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二、圣餐所意味的和圣餐的印证。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1</w:t>
      </w:r>
      <w:r>
        <w:rPr>
          <w:rFonts w:hint="eastAsia" w:ascii="宋体" w:hAnsi="宋体" w:eastAsia="宋体" w:cs="宋体"/>
          <w:b/>
          <w:i w:val="0"/>
          <w:caps w:val="0"/>
          <w:color w:val="000000"/>
          <w:spacing w:val="0"/>
          <w:kern w:val="0"/>
          <w:sz w:val="21"/>
          <w:szCs w:val="21"/>
          <w:lang w:val="en-US" w:eastAsia="zh-CN" w:bidi="ar"/>
        </w:rPr>
        <w:t>、圣餐所意味的。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圣餐是因着基督的死而产生的。所以圣餐意味着基督的死。</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第二是领受圣餐而意味着参与基督的死。吃饼而纪念主的身体并参与其中。就是参与耶稣基督，我们的旧人与他一同钉在十字架。保罗在罗马书</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章所说的一样，我们的旧人钉在基督的十字架上一同死了，旧人即罪之身、罪的根源死去，新人以基督的复活生命、义的器皿而复活了。</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第三是以信心领受基督的肉和血，不仅一同参与基督的死，而且也享受其恩惠所带来的一切救恩的祝福。</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四是象征着与基督的身子联合。圣餐最明显地象征着与基督的联合。基督所成就的救赎的一切恩惠临到我身上是以与基督的联合而开始。加尔文特别强调这一面，他认为基督的恩惠是根据与基督的联合而临到我们身上。这联合就是神的恩惠能来到我们神上的通道。与基督的联合意味着与基督成为一体，以一血、一骨而成长。信徒是基督身上的肢体，而与他成为一体。与基督的联合不是物理的身体的联合，而是神圣的神秘的联合。（</w:t>
      </w:r>
      <w:r>
        <w:rPr>
          <w:rFonts w:hint="default" w:ascii="Times New Roman" w:hAnsi="Times New Roman" w:cs="Times New Roman" w:eastAsiaTheme="minorEastAsia"/>
          <w:i w:val="0"/>
          <w:caps w:val="0"/>
          <w:color w:val="000000"/>
          <w:spacing w:val="0"/>
          <w:kern w:val="0"/>
          <w:sz w:val="21"/>
          <w:szCs w:val="21"/>
          <w:lang w:val="en-US" w:eastAsia="zh-CN" w:bidi="ar"/>
        </w:rPr>
        <w:t>unio mystica</w:t>
      </w:r>
      <w:r>
        <w:rPr>
          <w:rFonts w:hint="eastAsia" w:ascii="宋体" w:hAnsi="宋体" w:eastAsia="宋体" w:cs="宋体"/>
          <w:i w:val="0"/>
          <w:caps w:val="0"/>
          <w:color w:val="000000"/>
          <w:spacing w:val="0"/>
          <w:kern w:val="0"/>
          <w:sz w:val="21"/>
          <w:szCs w:val="21"/>
          <w:lang w:val="en-US" w:eastAsia="zh-CN" w:bidi="ar"/>
        </w:rPr>
        <w:t>）虽然是属灵的联合，但因为是实在的联合，所以实际上成为基督的身体和肉。我们与基督成为一体，以他的生命而活，我们已经与他成为一体，所以从他的生命脱离是不可能的事情。并且神向我们所应许的一切祝福也都是确实的不会有改变。</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80"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圣餐所印证的。</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餐显明了神的爱。在基督的十字架钉死就是神的爱。我们以领受主的圣餐，而明确在基督的十字架上钉死而显明的神的爱。凭信心领受饼当作主的肉，领受杯当作主的血，就可以确实地把为我们撕开身体，并流血而死的神的爱传达给我们的心、我们的手、舌头、内脏。这样我们在感觉上确实地、明显地明白神对我们的爱。所以领受主的圣餐时，明确神以怎样的爱来爱我们的事实。</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第二是明确福音的应许是属于我自己的。凭信心接受饼和杯为我们的救恩被撕并流下的主的肉和血，就一切的救恩和福音的应许更明确。是因为参与为我们的救恩撕开自己的身体，并流血的基督的身体，所以通过圣餐福音的一切应许都临到我们身上。所以恩惠临到圣餐当中，并圣灵作工。借着圣灵的工作，恩惠临到我们身上。基督在灵里来到我们身上，分给自己的一切恩惠。</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第三是明确现在救恩已属于我自己的所有。凭信心接受，这就是为救我而成就的主的血和肉。就很明显地、确实地传达给我们的感觉，我们已达到主的救恩的事实。这以上没有可明确这事实的方法。</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四是对于领受主的圣餐者圣餐是信仰告白的表示。信仰告白是把基督告白为我们的主和救主，与此告白一起，与此相应地相信他，并誓约按他的法而活。所以，信仰告白中罪的告白是必需的。并决定以主的生命过圣洁生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420" w:lineRule="atLeast"/>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line="420" w:lineRule="atLeast"/>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三、</w:t>
      </w:r>
      <w:r>
        <w:rPr>
          <w:rFonts w:hint="default" w:ascii="Times New Roman" w:hAnsi="Times New Roman" w:cs="Times New Roman" w:eastAsiaTheme="minorEastAsia"/>
          <w:b/>
          <w:i w:val="0"/>
          <w:caps w:val="0"/>
          <w:color w:val="000000"/>
          <w:spacing w:val="0"/>
          <w:kern w:val="0"/>
          <w:sz w:val="24"/>
          <w:szCs w:val="24"/>
          <w:lang w:val="en-US" w:eastAsia="zh-CN" w:bidi="ar"/>
        </w:rPr>
        <w:t> </w:t>
      </w:r>
      <w:r>
        <w:rPr>
          <w:rFonts w:hint="eastAsia" w:ascii="宋体" w:hAnsi="宋体" w:eastAsia="宋体" w:cs="宋体"/>
          <w:b/>
          <w:i w:val="0"/>
          <w:caps w:val="0"/>
          <w:color w:val="000000"/>
          <w:spacing w:val="0"/>
          <w:kern w:val="0"/>
          <w:sz w:val="24"/>
          <w:szCs w:val="24"/>
          <w:lang w:val="en-US" w:eastAsia="zh-CN" w:bidi="ar"/>
        </w:rPr>
        <w:t>圣餐和主的临在的问题</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初期教会开始，进行圣餐时把着重点放在基督以人性而成就的救赎之恩惠原本地临到圣餐当中。可是怎样临到呢？为了强调恩惠与圣礼之关系，展开了同质说、同质说、灵的临在所。圣餐的要素中是有酵饼，还是无酵饼的问题在分离东方教会和西方教会时起了很大的作用。</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宗教改革时也是因着圣餐，改革教会没能统一。路得强调同质说，并执着此说，而没能与改革教会联合。路得听到加尔文主张的圣餐以后，甚至认为他们有与我们不一样的灵。加尔文无论如何把一切宗教改革教会合二为一尽了一切努力。可是对圣餐的看法上相差悬殊而没能合二为一，直到现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default" w:ascii="Times New Roman" w:hAnsi="Times New Roman" w:cs="Times New Roman" w:eastAsiaTheme="minorEastAsia"/>
          <w:b/>
          <w:i w:val="0"/>
          <w:caps w:val="0"/>
          <w:color w:val="000000"/>
          <w:spacing w:val="0"/>
          <w:kern w:val="0"/>
          <w:sz w:val="21"/>
          <w:szCs w:val="21"/>
          <w:lang w:val="en-US" w:eastAsia="zh-CN" w:bidi="ar"/>
        </w:rPr>
        <w:t>  1</w:t>
      </w:r>
      <w:r>
        <w:rPr>
          <w:rFonts w:hint="eastAsia" w:ascii="宋体" w:hAnsi="宋体" w:eastAsia="宋体" w:cs="宋体"/>
          <w:b/>
          <w:i w:val="0"/>
          <w:caps w:val="0"/>
          <w:color w:val="000000"/>
          <w:spacing w:val="0"/>
          <w:kern w:val="0"/>
          <w:sz w:val="21"/>
          <w:szCs w:val="21"/>
          <w:lang w:val="en-US" w:eastAsia="zh-CN" w:bidi="ar"/>
        </w:rPr>
        <w:t>、罗马教会的看法：变质说</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罗马教会为了通过圣礼恩惠确实地来临而提出变质说。</w:t>
      </w:r>
      <w:r>
        <w:rPr>
          <w:rFonts w:hint="default" w:ascii="Times New Roman" w:hAnsi="Times New Roman" w:cs="Times New Roman" w:eastAsiaTheme="minorEastAsia"/>
          <w:i w:val="0"/>
          <w:caps w:val="0"/>
          <w:color w:val="000000"/>
          <w:spacing w:val="0"/>
          <w:kern w:val="0"/>
          <w:sz w:val="21"/>
          <w:szCs w:val="21"/>
          <w:lang w:val="en-US" w:eastAsia="zh-CN" w:bidi="ar"/>
        </w:rPr>
        <w:t>1215</w:t>
      </w:r>
      <w:r>
        <w:rPr>
          <w:rFonts w:hint="eastAsia" w:ascii="宋体" w:hAnsi="宋体" w:eastAsia="宋体" w:cs="宋体"/>
          <w:i w:val="0"/>
          <w:caps w:val="0"/>
          <w:color w:val="000000"/>
          <w:spacing w:val="0"/>
          <w:kern w:val="0"/>
          <w:sz w:val="21"/>
          <w:szCs w:val="21"/>
          <w:lang w:val="en-US" w:eastAsia="zh-CN" w:bidi="ar"/>
        </w:rPr>
        <w:t>年以前是纪念说，</w:t>
      </w:r>
      <w:r>
        <w:rPr>
          <w:rFonts w:hint="default" w:ascii="Times New Roman" w:hAnsi="Times New Roman" w:cs="Times New Roman" w:eastAsiaTheme="minorEastAsia"/>
          <w:i w:val="0"/>
          <w:caps w:val="0"/>
          <w:color w:val="000000"/>
          <w:spacing w:val="0"/>
          <w:kern w:val="0"/>
          <w:sz w:val="21"/>
          <w:szCs w:val="21"/>
          <w:lang w:val="en-US" w:eastAsia="zh-CN" w:bidi="ar"/>
        </w:rPr>
        <w:t>1215</w:t>
      </w:r>
      <w:r>
        <w:rPr>
          <w:rFonts w:hint="eastAsia" w:ascii="宋体" w:hAnsi="宋体" w:eastAsia="宋体" w:cs="宋体"/>
          <w:i w:val="0"/>
          <w:caps w:val="0"/>
          <w:color w:val="000000"/>
          <w:spacing w:val="0"/>
          <w:kern w:val="0"/>
          <w:sz w:val="21"/>
          <w:szCs w:val="21"/>
          <w:lang w:val="en-US" w:eastAsia="zh-CN" w:bidi="ar"/>
        </w:rPr>
        <w:t>年第四</w:t>
      </w:r>
      <w:r>
        <w:rPr>
          <w:rFonts w:hint="default" w:ascii="Times New Roman" w:hAnsi="Times New Roman" w:cs="Times New Roman" w:eastAsiaTheme="minorEastAsia"/>
          <w:i w:val="0"/>
          <w:caps w:val="0"/>
          <w:color w:val="000000"/>
          <w:spacing w:val="0"/>
          <w:kern w:val="0"/>
          <w:sz w:val="21"/>
          <w:szCs w:val="21"/>
          <w:lang w:val="en-US" w:eastAsia="zh-CN" w:bidi="ar"/>
        </w:rPr>
        <w:t>Lateran</w:t>
      </w:r>
      <w:r>
        <w:rPr>
          <w:rFonts w:hint="eastAsia" w:ascii="宋体" w:hAnsi="宋体" w:eastAsia="宋体" w:cs="宋体"/>
          <w:i w:val="0"/>
          <w:caps w:val="0"/>
          <w:color w:val="000000"/>
          <w:spacing w:val="0"/>
          <w:kern w:val="0"/>
          <w:sz w:val="21"/>
          <w:szCs w:val="21"/>
          <w:lang w:val="en-US" w:eastAsia="zh-CN" w:bidi="ar"/>
        </w:rPr>
        <w:t>会议以后公开选定了变质说。神父拿起饼和杯说明这是主的身体、主的血即制定圣餐的发言并祷告。这时虽然葡萄酒的属性没有改变，但实体是变为基督的血和肉。</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样确实地保证恩惠的来临。怎么能够恩惠确实地来临呢？虽然这动机不是坏的，但教会是恩惠的机关，教会占了赐了恩惠的权柄。因为教会分配救恩，所以成为恩惠与外在要素必然同行的变质说。直接变成基督的身体、实体。所以是基督的身体直接来到的。没有比这更确实地使恩惠来临的通路。圣礼只要执行，恩惠就必然作工。只要接受，恩惠就自动地来。这就是新约教会的特权。</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神父吃圣餐并祷告，所以实际上成为主的身体和血。因此吃喝这些就认为实际上吃喝主的肉和血。这样恩惠才来临。所以罗马教会反复道成肉身。因此罗马教会的教会观是道成肉身的延长。每当反复圣餐时，成为道成肉身即成为主的身和血，所以反复做，就会重新完成赎罪。弥撒就是牺牲祭，要补充基督完全牺牲的不足。</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教会不只是传达恩惠，也完成救赎。并且基督的神圣的身体成为圣体。所以不能忽视他，应放在器皿里崇拜他。因此加尔文和宗教改革者们认为变质说是拜偶像而强烈地排斥他。变质说的错误是因为道成肉身的反复和延长。所以只要执行，恩惠就自动而来。但并不是教会行恩惠之仪式，圣礼就自动地作工。恩惠是以圣灵的工作而来，不受人的行为的制约。并且道成肉身的反复也意味着基督的救赎不是完全的救赎，也就是拜偶像。他们认为圣餐要素没有属性的变化，但实体，圣体是有变化。但没有属性的变化，不可能实体有变化。有一个要变为实体，就应有属性。</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2</w:t>
      </w:r>
      <w:r>
        <w:rPr>
          <w:rFonts w:hint="eastAsia" w:ascii="宋体" w:hAnsi="宋体" w:eastAsia="宋体" w:cs="宋体"/>
          <w:b/>
          <w:i w:val="0"/>
          <w:caps w:val="0"/>
          <w:color w:val="000000"/>
          <w:spacing w:val="0"/>
          <w:kern w:val="0"/>
          <w:sz w:val="21"/>
          <w:szCs w:val="21"/>
          <w:lang w:val="en-US" w:eastAsia="zh-CN" w:bidi="ar"/>
        </w:rPr>
        <w:t>、路得教会的看法：同质说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同质说只是把罗马教会的同质说修改了一些，根本上是一样的。罗马教会是为了恩惠确实地来临而主张圣餐要素成为主的肉和血的同质说。但按新教就与肉和血无关，只要执行就行。所以主张圣餐的要素即饼和葡萄酒中已来临了主的肉和血。在其中，其周围与其要素同在。因为基督的人性在一起，所以以执行圣餐而确实地被传达其恩惠。</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就这样强调基督的人性的化体或共在是因为相信基督的人性完成了救赎而救赎的恩惠以人性的来临而同时来临。</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那么怎样基督的人性与圣餐的要素同在呢？根据路德教会的基督论，道成肉身本身不是卑下。借着道成肉身传达属性，把神性的属性传达给人性。在世期间隐藏或制约这传达的属性。这就是卑下，复活时完全脱掉其制约。所以一个地方、一个时间中受制约人性，到复活后象神性一样无所不在。路得教会没有人格的升天，升天只是卑下的低层变化为高的层次。不是人性的场所移动。完全形成属性的传达而神性的主要特性，即无所不在性传达到人性。所以主的人性脱掉场所和时间的制约而遍在。因此每当执行圣餐时主的血和肉与圣餐的要素一起临在其中，其周围。所以恩惠是必然来临，而恩惠的传达是确实的。</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路得教会的人性，遍在说是以迦克墩而被否认。</w:t>
      </w:r>
      <w:r>
        <w:rPr>
          <w:rFonts w:hint="default" w:ascii="Times New Roman" w:hAnsi="Times New Roman" w:cs="Times New Roman" w:eastAsiaTheme="minorEastAsia"/>
          <w:i w:val="0"/>
          <w:caps w:val="0"/>
          <w:color w:val="000000"/>
          <w:spacing w:val="0"/>
          <w:kern w:val="0"/>
          <w:sz w:val="21"/>
          <w:szCs w:val="21"/>
          <w:lang w:val="en-US" w:eastAsia="zh-CN" w:bidi="ar"/>
        </w:rPr>
        <w:t>451</w:t>
      </w:r>
      <w:r>
        <w:rPr>
          <w:rFonts w:hint="eastAsia" w:ascii="宋体" w:hAnsi="宋体" w:eastAsia="宋体" w:cs="宋体"/>
          <w:i w:val="0"/>
          <w:caps w:val="0"/>
          <w:color w:val="000000"/>
          <w:spacing w:val="0"/>
          <w:kern w:val="0"/>
          <w:sz w:val="21"/>
          <w:szCs w:val="21"/>
          <w:lang w:val="en-US" w:eastAsia="zh-CN" w:bidi="ar"/>
        </w:rPr>
        <w:t>年迦克墩决定基督的两个本性，在一个人格中没有相互变化、分离、分裂。两个本性是把地方特性永久地、同一地保存。两性成为一个人格。但相互“没有变化地”这样的信经内容排斥路得教会的属性传达教义。属性传达在某方面否定基督的道成肉身。若人性都变化，就没有必要以人性而存在。并且复活以后人性遍在就成为神性。所以最终还是否定道成肉身。</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遍在是只有属于神的属性。基督的人性是被造物，所以限于人性的不能遍在。路得教会的人性同质说是不可能的事。</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3</w:t>
      </w:r>
      <w:r>
        <w:rPr>
          <w:rFonts w:hint="eastAsia" w:ascii="宋体" w:hAnsi="宋体" w:eastAsia="宋体" w:cs="宋体"/>
          <w:b/>
          <w:i w:val="0"/>
          <w:caps w:val="0"/>
          <w:color w:val="000000"/>
          <w:spacing w:val="0"/>
          <w:kern w:val="0"/>
          <w:sz w:val="21"/>
          <w:szCs w:val="21"/>
          <w:lang w:val="en-US" w:eastAsia="zh-CN" w:bidi="ar"/>
        </w:rPr>
        <w:t>、茨温利的看法：纪念说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茨温利的瑞士改革教会是以</w:t>
      </w:r>
      <w:r>
        <w:rPr>
          <w:rFonts w:hint="default" w:ascii="Times New Roman" w:hAnsi="Times New Roman" w:cs="Times New Roman" w:eastAsiaTheme="minorEastAsia"/>
          <w:i w:val="0"/>
          <w:caps w:val="0"/>
          <w:color w:val="000000"/>
          <w:spacing w:val="0"/>
          <w:kern w:val="0"/>
          <w:sz w:val="21"/>
          <w:szCs w:val="21"/>
          <w:lang w:val="en-US" w:eastAsia="zh-CN" w:bidi="ar"/>
        </w:rPr>
        <w:t>Zurich</w:t>
      </w:r>
      <w:r>
        <w:rPr>
          <w:rFonts w:hint="eastAsia" w:ascii="宋体" w:hAnsi="宋体" w:eastAsia="宋体" w:cs="宋体"/>
          <w:i w:val="0"/>
          <w:caps w:val="0"/>
          <w:color w:val="000000"/>
          <w:spacing w:val="0"/>
          <w:kern w:val="0"/>
          <w:sz w:val="21"/>
          <w:szCs w:val="21"/>
          <w:lang w:val="en-US" w:eastAsia="zh-CN" w:bidi="ar"/>
        </w:rPr>
        <w:t>为中心形成的。茨温利认为圣餐仅仅是纪念救赎事件。使徒保罗说要纪念就按此话，纪念并回顾主的死。（哥前</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）因纪念而参与恩惠，并不是圣餐式本身带来恩惠。救赎是以主的死而结束。所以只强调对他的死的纪念，对恩惠的传达一概不知。茨温利除掉圣餐的神秘要素是因为他受了人文主义教育的影响。</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885" w:right="0"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b/>
          <w:i w:val="0"/>
          <w:caps w:val="0"/>
          <w:color w:val="000000"/>
          <w:spacing w:val="0"/>
          <w:kern w:val="0"/>
          <w:sz w:val="21"/>
          <w:szCs w:val="21"/>
          <w:lang w:val="en-US" w:eastAsia="zh-CN" w:bidi="ar"/>
        </w:rPr>
        <w:t>改革派的看法：纪念与灵的临在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加尔文与纪念说一起主张灵的临在说。纪念主的死的同时我们领受主的临在。以圣餐的本质要素执行的过程当中基督亲自代以自己的人性完成的一切救赎恩惠来临。把其恩惠如实地都传达给我们。因为是属灵的来临，所以并不是茫然的临在，而且实在的、具体的临在。改革神学最强调的是主之灵的临在。借着他的死和复活而成就的罪的饶恕和救恩的一切恩惠都带来。所以基督说我的肉真是可吃的，我的血真是可喝的。（约</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55</w:t>
      </w:r>
      <w:r>
        <w:rPr>
          <w:rFonts w:hint="eastAsia" w:ascii="宋体" w:hAnsi="宋体" w:eastAsia="宋体" w:cs="宋体"/>
          <w:i w:val="0"/>
          <w:caps w:val="0"/>
          <w:color w:val="000000"/>
          <w:spacing w:val="0"/>
          <w:kern w:val="0"/>
          <w:sz w:val="21"/>
          <w:szCs w:val="21"/>
          <w:lang w:val="en-US" w:eastAsia="zh-CN" w:bidi="ar"/>
        </w:rPr>
        <w:t>）加尔文注释这经文时说基督的肉体就是恩惠来到我的身上的通道。通过基督的肉身神的恩惠来到我们身上，所以正确执行，就我们可以得到恩惠。</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凭信心接受被宣布的话语，就能如实地得到圣礼所带来的一切恩惠。得到这个恩惠，而确实地感觉到与基督的联合，感觉到基督的来临。若要这样必须并行话语宣布和圣餐。若感觉不到主的来临，就是死的圣礼。</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当然并不是执行者的资格有无决定恩惠，但执行了圣礼而没有得到恩惠就可以说是无资格者。所以必须同伴着宣布话语之人和执行圣礼之人的圣化。还要应提前通知，好使领受圣餐的人悔改，察看自己作好准备。</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餐是参与主的身体，所以必须要悔改，告白信仰。并不要犯罪人参与，而守住圣餐的圣洁。所以加尔文为了防止不合乎身份的人参与圣餐而干犯主的身体，拼命反对犯罪人的圣餐参与。因为与基督成为一体，所以为圣化努力是迫切的。因为与基督成为一体，以基督的生命而生活，所以必然要过圣洁的生活。因此改革教会强调伦理，路得教会强调称义，但并不强调圣化，而常常犯罪、悔改、被饶恕，回到原样。称义是出发点，我们的信仰应要成长，圣餐的意义不仅仅在于执行。凭信心接受，基督就不是以肉体来到圣餐，而是以灵来临。因为临到属灵恩惠的实在，而强化了与基督成为一体，并强化信心以他的生命长成基督的样式。与基督的联合是圣化生活的必然结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四、圣餐的效果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餐不只带来独立的恩惠，他强化从话语中得到的恩惠。从话语中得到的恩惠和领圣餐得到的恩惠是同一的。因此，圣餐与话语一起实行作为恩惠的手段。即用眼睛和感官确认话语的证据性。用肉体的器官确实地印证耳朵所听见的。从这方面讲，用恩惠的手段大大强化恩惠的作工。因此，若正确地执行使信徒感到圣灵的降临，那么就没有比这更大的恩惠的作工了。</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圣餐中最为强调的真理就是与基督的联合。凭信心领受时，实实在在地是与主联合成为一体，是同样的血，同样的肉，长成他的身，没有比这更大的恩惠的作工了。与基督联合是基督教最重要的真理；且强调这一真理的圣餐之外是没有的。因为，用我们的眼睛、我们的手、味觉能分明地确认到与主成为一体，借着他的生命而生活。神把圣餐定为一个制度，是为了保障我们的得救，能够在我们的感觉上确实地成为证据。因此参与这圣餐的人，凭信心领受，就只能站在救恩上。与他成为一体，借着他的生命生活，所以都走向救恩。</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马教会认为圣礼中注入了恩惠，所以只要执行，恩惠就自动而来。因为把恩惠委托给教会，所以通过所立的圣礼，分配恩惠。所以教会拥有救恩，那里有注入的恩惠，所以与参与者的信心无关，恩惠必然地作工。因此弥撒和圣餐是救恩的必要条件。行了弥撒才能得到赦罪的恩惠。</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可是，罗马教会认为圣餐的要素变化成主的肉和血，主的身体。所以，没有必要使他一致，也没必要超过他的，是反复道成肉身。所以只要行出来，恩惠就自动作工。可是按设立之法，相信并接受和参与话语的宣布，就以人性完成的救赎的一切恩惠来接受以灵来临的主的恩惠。这只是凭信心接受的人才有可能。以圣灵的工作明确地确认基督的救赎恩惠，并强化与基督成为一体，而使信心成长。所以圣礼是恩惠的重要方式。不象罗马教会那样对救恩必需的条件。应由一饼和一杯中分享。每当执行圣礼时都以话语的宣布来反复告诉大家与基督联合成为一体了。这样圣礼才以恩惠的手段来作工。</w:t>
      </w:r>
    </w:p>
    <w:p>
      <w:pPr>
        <w:keepNext w:val="0"/>
        <w:keepLines w:val="0"/>
        <w:widowControl/>
        <w:suppressLineNumbers w:val="0"/>
        <w:jc w:val="left"/>
      </w:pP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五、主圣餐的领受人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餐是为了信徒而实行的，所以只限于信仰告白过的成人领受圣餐。只是受洗并知道属灵意义的人才能领受。幼儿虽然受了洗，但不能用自己的口告白信仰，不能分辨属灵意义，所以不能领受圣餐。最近有主张按旧约教会的传统全家人都参与逾越节一样，应全家人一起领受圣餐。旧约教会时逾越节是国家性的节日，并在就餐时间进行。哥林多前书</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章</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节中所说的哥林多教会也是在就餐时间进行圣餐。可是有过富的人先吃喝而醉，贫困的人饿肚子的倾向，所以存在很多问题。现在哪个教会比如新教、罗马教会的传统里都没有就餐时间进行圣餐。把圣餐当作就餐，孩子们也一起领受圣餐是不正确的。</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告白信仰的成人男女领受圣餐，他们应必须悔改，若犯罪事实被揭露，应该停止受餐，警醒为好。如果不让停止受餐，就会损坏主身的圣洁，是反基督教式的行为。加尔文时代日内瓦市规中规定着全市民都应参与礼拜。但是加尔文说，在市议会职员中有不应参与的人来参加礼拜，自己就无法举行这一圣餐。若有不合乎身份的人参与圣餐，会玷污基督的身体。加尔文为维持圣餐的圣洁。建立了劝惩制度。可是路得教会里没有特别的劝惩。没有特别地强调圣化，而常常比圣化更强调称义。称义使罪悔改后，时常又可回到始发点。</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改革教会强调称义的同时也强调圣化。因与基督联合而长成基督的形象，而后又过圣洁的生活即圣化是必然的。为强调劝惩而维持圣餐的圣洁，而强调伦理。圣餐中常常强调圣化，可是在这里有可能与阿明呢鸟神学联结，又无称义地强调伦理，会成为律法主义</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执行圣餐的人应是可以宣布神的话语的合理地被按立的牧师。实际事奉神的话语的人，应该说明圣餐，执行圣餐，而且必须在礼拜时在教会中举行。举行圣餐仪式时，应在礼拜讲道时，讲圣餐，在举行圣餐之前应说明圣餐。当执行者犯罪时，即使公布后也应谨慎并延期圣餐。圣礼并不会因执行者的资格有无而有效力，但是不被圣化的人执行圣礼，相当于玷污基督的身体，所以是不许的。因而要提前公布圣餐，不仅使参与圣餐的人，而且使执行圣餐的人更应警醒、谨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line="240" w:lineRule="atLeast"/>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brew">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B02AAD"/>
    <w:rsid w:val="63E749D9"/>
    <w:rsid w:val="73FF5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2019-12-09T07:48:00Z</dcterms:created>
  <dc:creator>AMASZHIHUI</dc:creator>
  <cp:lastModifiedBy>。</cp:lastModifiedBy>
  <dcterms:modified xsi:type="dcterms:W3CDTF">2020-03-02T05:17:56Z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